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Session</w:t>
      </w:r>
      <w:r w:rsidR="008F56CB">
        <w:rPr>
          <w:rFonts w:ascii="Arial" w:hAnsi="Arial" w:cs="Arial"/>
          <w:b/>
          <w:sz w:val="32"/>
          <w:szCs w:val="32"/>
        </w:rPr>
        <w:t xml:space="preserve"> Five</w:t>
      </w:r>
      <w:r w:rsidRPr="002D440C">
        <w:rPr>
          <w:rFonts w:ascii="Arial" w:hAnsi="Arial" w:cs="Arial"/>
          <w:b/>
          <w:sz w:val="32"/>
          <w:szCs w:val="32"/>
        </w:rPr>
        <w:t xml:space="preserve">: </w:t>
      </w:r>
      <w:r w:rsidR="008F56CB">
        <w:rPr>
          <w:rFonts w:ascii="Arial" w:hAnsi="Arial" w:cs="Arial"/>
          <w:b/>
          <w:sz w:val="32"/>
          <w:szCs w:val="32"/>
        </w:rPr>
        <w:t>An Introduction to Graphing</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431A73" w:rsidRDefault="00802170" w:rsidP="00061756">
      <w:pPr>
        <w:pStyle w:val="Heading4"/>
        <w:rPr>
          <w:rFonts w:cs="Arial"/>
          <w:color w:val="202020"/>
          <w:sz w:val="25"/>
          <w:szCs w:val="25"/>
        </w:rPr>
      </w:pPr>
      <w:r>
        <w:rPr>
          <w:rFonts w:cs="Arial"/>
          <w:color w:val="202020"/>
          <w:sz w:val="25"/>
          <w:szCs w:val="25"/>
        </w:rPr>
        <w:t>For graphs to be have meaning to a child ,the child must have a firm understanding of numbers, the counting sequence, and how numbers can be applied to the real world. Since these standards are the focus of Grade 1, we cannot introduce graphing until after.</w:t>
      </w:r>
    </w:p>
    <w:p w:rsidR="00782574" w:rsidRDefault="00061756" w:rsidP="00B60513">
      <w:pPr>
        <w:pStyle w:val="Heading4"/>
        <w:rPr>
          <w:rFonts w:cs="Arial"/>
          <w:color w:val="202020"/>
          <w:sz w:val="25"/>
          <w:szCs w:val="25"/>
        </w:rPr>
      </w:pPr>
      <w:r w:rsidRPr="00061756">
        <w:rPr>
          <w:rFonts w:cs="Arial"/>
          <w:color w:val="202020"/>
          <w:sz w:val="25"/>
          <w:szCs w:val="25"/>
        </w:rPr>
        <w:t>Grade 2</w:t>
      </w:r>
    </w:p>
    <w:p w:rsidR="008F56CB" w:rsidRDefault="008F56CB" w:rsidP="008F56CB">
      <w:pPr>
        <w:pStyle w:val="Heading4"/>
        <w:rPr>
          <w:rFonts w:cs="Arial"/>
          <w:color w:val="202020"/>
          <w:sz w:val="25"/>
          <w:szCs w:val="25"/>
        </w:rPr>
      </w:pPr>
      <w:r>
        <w:rPr>
          <w:rFonts w:cs="Arial"/>
          <w:color w:val="202020"/>
          <w:sz w:val="25"/>
          <w:szCs w:val="25"/>
        </w:rPr>
        <w:t>Represent and interpret data.</w:t>
      </w:r>
    </w:p>
    <w:bookmarkStart w:id="0" w:name="CCSS.Math.Content.2.MD.D.9"/>
    <w:p w:rsidR="008F56CB" w:rsidRDefault="008F56CB" w:rsidP="008F56C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"http://www.corestandards.org/Math/Content/2/MD/D/9/"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CCSS.Math.Content.2.MD.D.9</w:t>
      </w:r>
      <w:r>
        <w:rPr>
          <w:rFonts w:ascii="Lato Light" w:hAnsi="Lato Light" w:cs="Arial"/>
          <w:color w:val="202020"/>
          <w:sz w:val="25"/>
          <w:szCs w:val="25"/>
        </w:rPr>
        <w:fldChar w:fldCharType="end"/>
      </w:r>
      <w:bookmarkEnd w:id="0"/>
      <w:r>
        <w:rPr>
          <w:rFonts w:ascii="Lato Light" w:hAnsi="Lato Light" w:cs="Arial"/>
          <w:color w:val="202020"/>
          <w:sz w:val="25"/>
          <w:szCs w:val="25"/>
        </w:rPr>
        <w:br/>
        <w:t>Generate measurement data by measuring lengths of several objects to the nearest whole unit, or by making repeated measurements of the same object.</w:t>
      </w:r>
      <w:proofErr w:type="gramEnd"/>
      <w:r>
        <w:rPr>
          <w:rFonts w:ascii="Lato Light" w:hAnsi="Lato Light" w:cs="Arial"/>
          <w:color w:val="202020"/>
          <w:sz w:val="25"/>
          <w:szCs w:val="25"/>
        </w:rPr>
        <w:t xml:space="preserve"> Show the measurements by making a line plot, where the horizontal scale is marked off in whole-number units.</w:t>
      </w:r>
    </w:p>
    <w:bookmarkStart w:id="1" w:name="CCSS.Math.Content.2.MD.D.10"/>
    <w:p w:rsidR="008F56CB" w:rsidRPr="008F56CB" w:rsidRDefault="008F56CB" w:rsidP="008F56C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"http://www.corestandards.org/Math/Content/2/MD/D/10/"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CCSS.Math.Content.2.MD.D.10</w:t>
      </w:r>
      <w:r>
        <w:rPr>
          <w:rFonts w:ascii="Lato Light" w:hAnsi="Lato Light" w:cs="Arial"/>
          <w:color w:val="202020"/>
          <w:sz w:val="25"/>
          <w:szCs w:val="25"/>
        </w:rPr>
        <w:fldChar w:fldCharType="end"/>
      </w:r>
      <w:bookmarkEnd w:id="1"/>
      <w:r>
        <w:rPr>
          <w:rFonts w:ascii="Lato Light" w:hAnsi="Lato Light" w:cs="Arial"/>
          <w:color w:val="202020"/>
          <w:sz w:val="25"/>
          <w:szCs w:val="25"/>
        </w:rPr>
        <w:br/>
        <w:t>Draw a picture graph and a bar graph (with single-unit scale) to represent a data set with up to four categories. Solve simple put-together, take-apart, and compare problems</w:t>
      </w:r>
      <w:r>
        <w:rPr>
          <w:rFonts w:ascii="Lato Light" w:hAnsi="Lato Light" w:cs="Arial"/>
          <w:color w:val="202020"/>
          <w:sz w:val="19"/>
          <w:szCs w:val="19"/>
          <w:vertAlign w:val="superscript"/>
        </w:rPr>
        <w:t>1</w:t>
      </w:r>
      <w:r>
        <w:rPr>
          <w:rFonts w:ascii="Lato Light" w:hAnsi="Lato Light" w:cs="Arial"/>
          <w:color w:val="202020"/>
          <w:sz w:val="25"/>
          <w:szCs w:val="25"/>
        </w:rPr>
        <w:t xml:space="preserve"> using information presented in a bar graph.</w:t>
      </w:r>
    </w:p>
    <w:p w:rsidR="00B60513" w:rsidRDefault="00061756" w:rsidP="00EF6B21">
      <w:pPr>
        <w:pStyle w:val="Heading4"/>
        <w:rPr>
          <w:rFonts w:cs="Arial"/>
          <w:color w:val="202020"/>
          <w:sz w:val="25"/>
          <w:szCs w:val="25"/>
        </w:rPr>
      </w:pPr>
      <w:r w:rsidRPr="00061756">
        <w:rPr>
          <w:rFonts w:cs="Arial"/>
          <w:color w:val="202020"/>
          <w:sz w:val="25"/>
          <w:szCs w:val="25"/>
        </w:rPr>
        <w:t>Grade 3</w:t>
      </w:r>
    </w:p>
    <w:p w:rsidR="006068EE" w:rsidRDefault="006068EE" w:rsidP="006068EE">
      <w:pPr>
        <w:pStyle w:val="Heading4"/>
        <w:rPr>
          <w:rFonts w:cs="Arial"/>
          <w:color w:val="202020"/>
          <w:sz w:val="25"/>
          <w:szCs w:val="25"/>
        </w:rPr>
      </w:pPr>
      <w:r>
        <w:rPr>
          <w:rFonts w:cs="Arial"/>
          <w:color w:val="202020"/>
          <w:sz w:val="25"/>
          <w:szCs w:val="25"/>
        </w:rPr>
        <w:t>Represent and interpret data.</w:t>
      </w:r>
    </w:p>
    <w:bookmarkStart w:id="2" w:name="CCSS.Math.Content.3.MD.B.3"/>
    <w:p w:rsidR="006068EE" w:rsidRDefault="006068EE" w:rsidP="006068E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"http://www.corestandards.org/Math/Content/3/MD/B/3/"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CCSS.Math.Content.3.MD.B.3</w:t>
      </w:r>
      <w:r>
        <w:rPr>
          <w:rFonts w:ascii="Lato Light" w:hAnsi="Lato Light" w:cs="Arial"/>
          <w:color w:val="202020"/>
          <w:sz w:val="25"/>
          <w:szCs w:val="25"/>
        </w:rPr>
        <w:fldChar w:fldCharType="end"/>
      </w:r>
      <w:bookmarkEnd w:id="2"/>
      <w:r>
        <w:rPr>
          <w:rFonts w:ascii="Lato Light" w:hAnsi="Lato Light" w:cs="Arial"/>
          <w:color w:val="202020"/>
          <w:sz w:val="25"/>
          <w:szCs w:val="25"/>
        </w:rPr>
        <w:br/>
        <w:t xml:space="preserve">Draw a scaled picture graph and a scaled bar graph to represent a data set with several categories. Solve one- and two-step "how many more" and "how many less" problems using information presented in scaled bar graphs. </w:t>
      </w:r>
      <w:r>
        <w:rPr>
          <w:rFonts w:ascii="Lato Light" w:hAnsi="Lato Light" w:cs="Arial"/>
          <w:i/>
          <w:iCs/>
          <w:color w:val="202020"/>
          <w:sz w:val="25"/>
          <w:szCs w:val="25"/>
        </w:rPr>
        <w:t>For example, draw a bar graph in which each square in the bar graph might represent 5 pets</w:t>
      </w:r>
      <w:r>
        <w:rPr>
          <w:rFonts w:ascii="Lato Light" w:hAnsi="Lato Light" w:cs="Arial"/>
          <w:color w:val="202020"/>
          <w:sz w:val="25"/>
          <w:szCs w:val="25"/>
        </w:rPr>
        <w:t>.</w:t>
      </w:r>
    </w:p>
    <w:bookmarkStart w:id="3" w:name="CCSS.Math.Content.3.MD.B.4"/>
    <w:p w:rsidR="006850D1" w:rsidRPr="00A72367" w:rsidRDefault="006068EE" w:rsidP="008D5A6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"http://www.corestandards.org/Math/Content/3/MD/B/4/"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CCSS.Math.Content.3.MD.B.4</w:t>
      </w:r>
      <w:r>
        <w:rPr>
          <w:rFonts w:ascii="Lato Light" w:hAnsi="Lato Light" w:cs="Arial"/>
          <w:color w:val="202020"/>
          <w:sz w:val="25"/>
          <w:szCs w:val="25"/>
        </w:rPr>
        <w:fldChar w:fldCharType="end"/>
      </w:r>
      <w:bookmarkEnd w:id="3"/>
      <w:r>
        <w:rPr>
          <w:rFonts w:ascii="Lato Light" w:hAnsi="Lato Light" w:cs="Arial"/>
          <w:color w:val="202020"/>
          <w:sz w:val="25"/>
          <w:szCs w:val="25"/>
        </w:rPr>
        <w:br/>
        <w:t>Generate measurement data by measuring lengths using rulers marked with halves and fourths of an inch. Show the data by making a line plot, where the horizontal scale is marked off in appropriate units— whole numbers, halves, or quarters.</w:t>
      </w:r>
    </w:p>
    <w:p w:rsidR="008D5A62" w:rsidRDefault="008D5A62" w:rsidP="008D5A62">
      <w:pPr>
        <w:rPr>
          <w:rFonts w:asciiTheme="majorHAnsi" w:eastAsiaTheme="majorEastAsia" w:hAnsiTheme="majorHAnsi" w:cs="Arial"/>
          <w:b/>
          <w:bCs/>
          <w:i/>
          <w:iCs/>
          <w:color w:val="202020"/>
          <w:sz w:val="25"/>
          <w:szCs w:val="25"/>
        </w:rPr>
      </w:pPr>
      <w:r w:rsidRPr="008D5A62">
        <w:rPr>
          <w:rFonts w:asciiTheme="majorHAnsi" w:eastAsiaTheme="majorEastAsia" w:hAnsiTheme="majorHAnsi" w:cs="Arial"/>
          <w:b/>
          <w:bCs/>
          <w:i/>
          <w:iCs/>
          <w:color w:val="202020"/>
          <w:sz w:val="25"/>
          <w:szCs w:val="25"/>
        </w:rPr>
        <w:t xml:space="preserve">Grade </w:t>
      </w:r>
      <w:r>
        <w:rPr>
          <w:rFonts w:asciiTheme="majorHAnsi" w:eastAsiaTheme="majorEastAsia" w:hAnsiTheme="majorHAnsi" w:cs="Arial"/>
          <w:b/>
          <w:bCs/>
          <w:i/>
          <w:iCs/>
          <w:color w:val="202020"/>
          <w:sz w:val="25"/>
          <w:szCs w:val="25"/>
        </w:rPr>
        <w:t>4</w:t>
      </w:r>
    </w:p>
    <w:p w:rsidR="006850D1" w:rsidRDefault="006850D1" w:rsidP="006850D1">
      <w:pPr>
        <w:pStyle w:val="Heading4"/>
        <w:rPr>
          <w:rFonts w:cs="Arial"/>
          <w:color w:val="202020"/>
          <w:sz w:val="25"/>
          <w:szCs w:val="25"/>
        </w:rPr>
      </w:pPr>
      <w:r>
        <w:rPr>
          <w:rFonts w:cs="Arial"/>
          <w:color w:val="202020"/>
          <w:sz w:val="25"/>
          <w:szCs w:val="25"/>
        </w:rPr>
        <w:t>Represent and interpret data.</w:t>
      </w:r>
    </w:p>
    <w:bookmarkStart w:id="4" w:name="CCSS.Math.Content.4.MD.B.4"/>
    <w:p w:rsidR="008D5A62" w:rsidRPr="006850D1" w:rsidRDefault="006850D1" w:rsidP="008D5A6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"http://www.corestandards.org/Math/Content/4/MD/B/4/"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CCSS.Math.Content.4.MD.B.4</w:t>
      </w:r>
      <w:r>
        <w:rPr>
          <w:rFonts w:ascii="Lato Light" w:hAnsi="Lato Light" w:cs="Arial"/>
          <w:color w:val="202020"/>
          <w:sz w:val="25"/>
          <w:szCs w:val="25"/>
        </w:rPr>
        <w:fldChar w:fldCharType="end"/>
      </w:r>
      <w:bookmarkEnd w:id="4"/>
      <w:r>
        <w:rPr>
          <w:rFonts w:ascii="Lato Light" w:hAnsi="Lato Light" w:cs="Arial"/>
          <w:color w:val="202020"/>
          <w:sz w:val="25"/>
          <w:szCs w:val="25"/>
        </w:rPr>
        <w:br/>
        <w:t xml:space="preserve">Make a line plot to display a data set of measurements in fractions of a unit (1/2, 1/4, 1/8). Solve problems involving addition and subtraction of fractions by using information presented in line </w:t>
      </w:r>
      <w:r>
        <w:rPr>
          <w:rFonts w:ascii="Lato Light" w:hAnsi="Lato Light" w:cs="Arial"/>
          <w:color w:val="202020"/>
          <w:sz w:val="25"/>
          <w:szCs w:val="25"/>
        </w:rPr>
        <w:lastRenderedPageBreak/>
        <w:t xml:space="preserve">plots. </w:t>
      </w:r>
      <w:r>
        <w:rPr>
          <w:rFonts w:ascii="Lato Light" w:hAnsi="Lato Light" w:cs="Arial"/>
          <w:i/>
          <w:iCs/>
          <w:color w:val="202020"/>
          <w:sz w:val="25"/>
          <w:szCs w:val="25"/>
        </w:rPr>
        <w:t>For example, from a line plot find and interpret the difference in length between the longest and shortest specimens in an insect collection</w:t>
      </w:r>
      <w:r>
        <w:rPr>
          <w:rFonts w:ascii="Lato Light" w:hAnsi="Lato Light" w:cs="Arial"/>
          <w:color w:val="202020"/>
          <w:sz w:val="25"/>
          <w:szCs w:val="25"/>
        </w:rPr>
        <w:t>.</w:t>
      </w:r>
    </w:p>
    <w:p w:rsidR="00EF6B21" w:rsidRDefault="00EF6B21" w:rsidP="00EF6B21">
      <w:pPr>
        <w:pStyle w:val="Heading4"/>
        <w:rPr>
          <w:rFonts w:cs="Arial"/>
          <w:color w:val="202020"/>
          <w:sz w:val="25"/>
          <w:szCs w:val="25"/>
        </w:rPr>
      </w:pPr>
      <w:r>
        <w:rPr>
          <w:rFonts w:cs="Arial"/>
          <w:color w:val="202020"/>
          <w:sz w:val="25"/>
          <w:szCs w:val="25"/>
        </w:rPr>
        <w:t>Grade 5</w:t>
      </w:r>
    </w:p>
    <w:p w:rsidR="008D5A62" w:rsidRDefault="008D5A62" w:rsidP="008D5A62">
      <w:pPr>
        <w:pStyle w:val="Heading4"/>
        <w:rPr>
          <w:rFonts w:cs="Arial"/>
          <w:color w:val="202020"/>
          <w:sz w:val="25"/>
          <w:szCs w:val="25"/>
        </w:rPr>
      </w:pPr>
      <w:proofErr w:type="gramStart"/>
      <w:r>
        <w:rPr>
          <w:rFonts w:cs="Arial"/>
          <w:color w:val="202020"/>
          <w:sz w:val="25"/>
          <w:szCs w:val="25"/>
        </w:rPr>
        <w:t>Graph points on the coordinate plane to solve real-world and mathematical problems.</w:t>
      </w:r>
      <w:proofErr w:type="gramEnd"/>
    </w:p>
    <w:bookmarkStart w:id="5" w:name="CCSS.Math.Content.5.G.A.1"/>
    <w:p w:rsidR="008D5A62" w:rsidRDefault="008D5A62" w:rsidP="008D5A6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"http://www.corestandards.org/Math/Content/5/G/A/1/"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CCSS.Math.Content.5.G.A.1</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Use a pair of perpendicular number lines, called axes, to define a coordinate system, with the </w:t>
      </w:r>
      <w:proofErr w:type="gramStart"/>
      <w:r>
        <w:rPr>
          <w:rFonts w:ascii="Lato Light" w:hAnsi="Lato Light" w:cs="Arial"/>
          <w:color w:val="202020"/>
          <w:sz w:val="25"/>
          <w:szCs w:val="25"/>
        </w:rPr>
        <w:t>intersection</w:t>
      </w:r>
      <w:proofErr w:type="gramEnd"/>
      <w:r>
        <w:rPr>
          <w:rFonts w:ascii="Lato Light" w:hAnsi="Lato Light" w:cs="Arial"/>
          <w:color w:val="202020"/>
          <w:sz w:val="25"/>
          <w:szCs w:val="25"/>
        </w:rPr>
        <w:t xml:space="preserve">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rFonts w:ascii="Lato Light" w:hAnsi="Lato Light" w:cs="Arial"/>
          <w:i/>
          <w:iCs/>
          <w:color w:val="202020"/>
          <w:sz w:val="25"/>
          <w:szCs w:val="25"/>
        </w:rPr>
        <w:t>x</w:t>
      </w:r>
      <w:r>
        <w:rPr>
          <w:rFonts w:ascii="Lato Light" w:hAnsi="Lato Light" w:cs="Arial"/>
          <w:color w:val="202020"/>
          <w:sz w:val="25"/>
          <w:szCs w:val="25"/>
        </w:rPr>
        <w:t xml:space="preserve">-axis and </w:t>
      </w:r>
      <w:r>
        <w:rPr>
          <w:rFonts w:ascii="Lato Light" w:hAnsi="Lato Light" w:cs="Arial"/>
          <w:i/>
          <w:iCs/>
          <w:color w:val="202020"/>
          <w:sz w:val="25"/>
          <w:szCs w:val="25"/>
        </w:rPr>
        <w:t>x</w:t>
      </w:r>
      <w:r>
        <w:rPr>
          <w:rFonts w:ascii="Lato Light" w:hAnsi="Lato Light" w:cs="Arial"/>
          <w:color w:val="202020"/>
          <w:sz w:val="25"/>
          <w:szCs w:val="25"/>
        </w:rPr>
        <w:t xml:space="preserve">-coordinate, </w:t>
      </w:r>
      <w:r>
        <w:rPr>
          <w:rFonts w:ascii="Lato Light" w:hAnsi="Lato Light" w:cs="Arial"/>
          <w:i/>
          <w:iCs/>
          <w:color w:val="202020"/>
          <w:sz w:val="25"/>
          <w:szCs w:val="25"/>
        </w:rPr>
        <w:t>y</w:t>
      </w:r>
      <w:r>
        <w:rPr>
          <w:rFonts w:ascii="Lato Light" w:hAnsi="Lato Light" w:cs="Arial"/>
          <w:color w:val="202020"/>
          <w:sz w:val="25"/>
          <w:szCs w:val="25"/>
        </w:rPr>
        <w:t>-axis and</w:t>
      </w:r>
      <w:r>
        <w:rPr>
          <w:rFonts w:ascii="Lato Light" w:hAnsi="Lato Light" w:cs="Arial"/>
          <w:i/>
          <w:iCs/>
          <w:color w:val="202020"/>
          <w:sz w:val="25"/>
          <w:szCs w:val="25"/>
        </w:rPr>
        <w:t xml:space="preserve"> y</w:t>
      </w:r>
      <w:r>
        <w:rPr>
          <w:rFonts w:ascii="Lato Light" w:hAnsi="Lato Light" w:cs="Arial"/>
          <w:color w:val="202020"/>
          <w:sz w:val="25"/>
          <w:szCs w:val="25"/>
        </w:rPr>
        <w:t>-coordinate).</w:t>
      </w:r>
    </w:p>
    <w:bookmarkStart w:id="6" w:name="CCSS.Math.Content.5.G.A.2"/>
    <w:p w:rsidR="008D5A62" w:rsidRPr="008D5A62" w:rsidRDefault="008D5A62" w:rsidP="008D5A6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"http://www.corestandards.org/Math/Content/5/G/A/2/"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CCSS.Math.Content.5.G.A.2</w:t>
      </w:r>
      <w:r>
        <w:rPr>
          <w:rFonts w:ascii="Lato Light" w:hAnsi="Lato Light" w:cs="Arial"/>
          <w:color w:val="202020"/>
          <w:sz w:val="25"/>
          <w:szCs w:val="25"/>
        </w:rPr>
        <w:fldChar w:fldCharType="end"/>
      </w:r>
      <w:bookmarkEnd w:id="6"/>
      <w:r>
        <w:rPr>
          <w:rFonts w:ascii="Lato Light" w:hAnsi="Lato Light" w:cs="Arial"/>
          <w:color w:val="202020"/>
          <w:sz w:val="25"/>
          <w:szCs w:val="25"/>
        </w:rPr>
        <w:br/>
        <w:t>Represent real world and mathematical problems by graphing points in the first quadrant of the coordinate plane, and interpret coordinate values of points in the context of the situation.</w:t>
      </w:r>
    </w:p>
    <w:p w:rsidR="00D23972" w:rsidRDefault="00D23972" w:rsidP="00857E23">
      <w:pPr>
        <w:pStyle w:val="Heading4"/>
        <w:rPr>
          <w:rFonts w:cs="Arial"/>
          <w:color w:val="202020"/>
          <w:sz w:val="25"/>
          <w:szCs w:val="25"/>
        </w:rPr>
      </w:pPr>
      <w:r>
        <w:rPr>
          <w:rFonts w:cs="Arial"/>
          <w:color w:val="202020"/>
          <w:sz w:val="25"/>
          <w:szCs w:val="25"/>
        </w:rPr>
        <w:t>Grade 6</w:t>
      </w:r>
    </w:p>
    <w:p w:rsidR="006850D1" w:rsidRDefault="006850D1" w:rsidP="006850D1">
      <w:pPr>
        <w:pStyle w:val="Heading4"/>
        <w:rPr>
          <w:rFonts w:cs="Arial"/>
          <w:color w:val="202020"/>
          <w:sz w:val="25"/>
          <w:szCs w:val="25"/>
        </w:rPr>
      </w:pPr>
      <w:r>
        <w:rPr>
          <w:rFonts w:cs="Arial"/>
          <w:color w:val="202020"/>
          <w:sz w:val="25"/>
          <w:szCs w:val="25"/>
        </w:rPr>
        <w:t>Represent and analyze quantitative relationships between dependent and independent variables.</w:t>
      </w:r>
    </w:p>
    <w:bookmarkStart w:id="7" w:name="CCSS.Math.Content.6.EE.C.9"/>
    <w:p w:rsidR="006850D1" w:rsidRPr="006850D1" w:rsidRDefault="006850D1" w:rsidP="006850D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"http://www.corestandards.org/Math/Content/6/EE/C/9/"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CCSS.Math.Content.6.EE.C.9</w:t>
      </w:r>
      <w:r>
        <w:rPr>
          <w:rFonts w:ascii="Lato Light" w:hAnsi="Lato Light" w:cs="Arial"/>
          <w:color w:val="202020"/>
          <w:sz w:val="25"/>
          <w:szCs w:val="25"/>
        </w:rPr>
        <w:fldChar w:fldCharType="end"/>
      </w:r>
      <w:bookmarkEnd w:id="7"/>
      <w:r>
        <w:rPr>
          <w:rFonts w:ascii="Lato Light" w:hAnsi="Lato Light" w:cs="Arial"/>
          <w:color w:val="202020"/>
          <w:sz w:val="25"/>
          <w:szCs w:val="25"/>
        </w:rPr>
        <w:b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6850D1" w:rsidRDefault="006850D1" w:rsidP="006850D1">
      <w:pPr>
        <w:pStyle w:val="Heading4"/>
        <w:rPr>
          <w:rFonts w:cs="Arial"/>
          <w:color w:val="202020"/>
          <w:sz w:val="25"/>
          <w:szCs w:val="25"/>
        </w:rPr>
      </w:pPr>
      <w:r>
        <w:rPr>
          <w:rFonts w:cs="Arial"/>
          <w:color w:val="202020"/>
          <w:sz w:val="25"/>
          <w:szCs w:val="25"/>
        </w:rPr>
        <w:t>Summarize and describe distributions.</w:t>
      </w:r>
    </w:p>
    <w:bookmarkStart w:id="8" w:name="CCSS.Math.Content.6.SP.B.4"/>
    <w:p w:rsidR="006850D1" w:rsidRDefault="006850D1" w:rsidP="006850D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"http://www.corestandards.org/Math/Content/6/SP/B/4/"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CCSS.Math.Content.6.SP.B.4</w:t>
      </w:r>
      <w:r>
        <w:rPr>
          <w:rFonts w:ascii="Lato Light" w:hAnsi="Lato Light" w:cs="Arial"/>
          <w:color w:val="202020"/>
          <w:sz w:val="25"/>
          <w:szCs w:val="25"/>
        </w:rPr>
        <w:fldChar w:fldCharType="end"/>
      </w:r>
      <w:bookmarkEnd w:id="8"/>
      <w:r>
        <w:rPr>
          <w:rFonts w:ascii="Lato Light" w:hAnsi="Lato Light" w:cs="Arial"/>
          <w:color w:val="202020"/>
          <w:sz w:val="25"/>
          <w:szCs w:val="25"/>
        </w:rPr>
        <w:br/>
        <w:t>Display numerical data in plots on a number line, including dot plots, histograms, and box plots.</w:t>
      </w:r>
    </w:p>
    <w:bookmarkStart w:id="9" w:name="CCSS.Math.Content.6.SP.B.5.c"/>
    <w:p w:rsidR="00A72367" w:rsidRDefault="00A72367" w:rsidP="00A72367">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"http://www.corestandards.org/Math/Content/6/SP/B/5/c/"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CCSS.Math.Content.6.SP.B.5.c</w:t>
      </w:r>
      <w:r>
        <w:rPr>
          <w:rFonts w:ascii="Lato Light" w:hAnsi="Lato Light" w:cs="Arial"/>
          <w:color w:val="202020"/>
          <w:sz w:val="25"/>
          <w:szCs w:val="25"/>
        </w:rPr>
        <w:fldChar w:fldCharType="end"/>
      </w:r>
      <w:bookmarkEnd w:id="9"/>
      <w:r>
        <w:rPr>
          <w:rFonts w:ascii="Lato Light" w:hAnsi="Lato Light" w:cs="Arial"/>
          <w:color w:val="202020"/>
          <w:sz w:val="25"/>
          <w:szCs w:val="25"/>
        </w:rPr>
        <w:b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bookmarkStart w:id="10" w:name="CCSS.Math.Content.6.SP.B.5.d"/>
    <w:p w:rsidR="006850D1" w:rsidRPr="00A72367" w:rsidRDefault="00A72367" w:rsidP="00A72367">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"http://www.corestandards.org/Math/Content/6/SP/B/5/d/"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CCSS.Math.Content.6.SP.B.5.d</w:t>
      </w:r>
      <w:r>
        <w:rPr>
          <w:rFonts w:ascii="Lato Light" w:hAnsi="Lato Light" w:cs="Arial"/>
          <w:color w:val="202020"/>
          <w:sz w:val="25"/>
          <w:szCs w:val="25"/>
        </w:rPr>
        <w:fldChar w:fldCharType="end"/>
      </w:r>
      <w:bookmarkEnd w:id="10"/>
      <w:r>
        <w:rPr>
          <w:rFonts w:ascii="Lato Light" w:hAnsi="Lato Light" w:cs="Arial"/>
          <w:color w:val="202020"/>
          <w:sz w:val="25"/>
          <w:szCs w:val="25"/>
        </w:rPr>
        <w:br/>
      </w:r>
      <w:proofErr w:type="gramStart"/>
      <w:r>
        <w:rPr>
          <w:rFonts w:ascii="Lato Light" w:hAnsi="Lato Light" w:cs="Arial"/>
          <w:color w:val="202020"/>
          <w:sz w:val="25"/>
          <w:szCs w:val="25"/>
        </w:rPr>
        <w:t>Relating</w:t>
      </w:r>
      <w:proofErr w:type="gramEnd"/>
      <w:r>
        <w:rPr>
          <w:rFonts w:ascii="Lato Light" w:hAnsi="Lato Light" w:cs="Arial"/>
          <w:color w:val="202020"/>
          <w:sz w:val="25"/>
          <w:szCs w:val="25"/>
        </w:rPr>
        <w:t xml:space="preserve"> the choice of measures of center and variability to the shape of the data distribution and the context in which the data were gathered.</w:t>
      </w:r>
    </w:p>
    <w:p w:rsidR="00D23972" w:rsidRDefault="00D23972" w:rsidP="00857E23">
      <w:pPr>
        <w:pStyle w:val="Heading4"/>
        <w:rPr>
          <w:rFonts w:cs="Arial"/>
          <w:color w:val="202020"/>
          <w:sz w:val="25"/>
          <w:szCs w:val="25"/>
        </w:rPr>
      </w:pPr>
      <w:r>
        <w:rPr>
          <w:rFonts w:cs="Arial"/>
          <w:color w:val="202020"/>
          <w:sz w:val="25"/>
          <w:szCs w:val="25"/>
        </w:rPr>
        <w:t>Grade 7</w:t>
      </w:r>
    </w:p>
    <w:p w:rsidR="006120FA" w:rsidRPr="006120FA" w:rsidRDefault="006120FA" w:rsidP="006120FA">
      <w:r w:rsidRPr="006120FA">
        <w:rPr>
          <w:rFonts w:asciiTheme="majorHAnsi" w:eastAsiaTheme="majorEastAsia" w:hAnsiTheme="majorHAnsi" w:cs="Arial"/>
          <w:b/>
          <w:bCs/>
          <w:i/>
          <w:iCs/>
          <w:color w:val="202020"/>
          <w:sz w:val="25"/>
          <w:szCs w:val="25"/>
        </w:rPr>
        <w:t>Investigate chance processes and develop, use, and evaluate probability models.</w:t>
      </w:r>
    </w:p>
    <w:bookmarkStart w:id="11" w:name="CCSS.Math.Content.7.SP.C.8"/>
    <w:p w:rsidR="006120FA" w:rsidRDefault="006120FA" w:rsidP="006120F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w:t>
      </w:r>
      <w:r>
        <w:rPr>
          <w:rFonts w:ascii="Lato Light" w:hAnsi="Lato Light" w:cs="Arial"/>
          <w:color w:val="202020"/>
          <w:sz w:val="25"/>
          <w:szCs w:val="25"/>
        </w:rPr>
        <w:fldChar w:fldCharType="end"/>
      </w:r>
      <w:bookmarkEnd w:id="11"/>
      <w:r>
        <w:rPr>
          <w:rFonts w:ascii="Lato Light" w:hAnsi="Lato Light" w:cs="Arial"/>
          <w:color w:val="202020"/>
          <w:sz w:val="25"/>
          <w:szCs w:val="25"/>
        </w:rPr>
        <w:br/>
        <w:t>Find probabilities of compound events using organized lists, tables, tree diagrams, and simulation.</w:t>
      </w:r>
    </w:p>
    <w:bookmarkStart w:id="12" w:name="CCSS.Math.Content.7.SP.C.8.a"/>
    <w:p w:rsidR="006120FA" w:rsidRDefault="006120FA" w:rsidP="006120F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CCSS.Math.Content.7.SP.C.8.a</w:t>
      </w:r>
      <w:r>
        <w:rPr>
          <w:rFonts w:ascii="Lato Light" w:hAnsi="Lato Light" w:cs="Arial"/>
          <w:color w:val="202020"/>
          <w:sz w:val="25"/>
          <w:szCs w:val="25"/>
        </w:rPr>
        <w:fldChar w:fldCharType="end"/>
      </w:r>
      <w:bookmarkEnd w:id="12"/>
      <w:r>
        <w:rPr>
          <w:rFonts w:ascii="Lato Light" w:hAnsi="Lato Light" w:cs="Arial"/>
          <w:color w:val="202020"/>
          <w:sz w:val="25"/>
          <w:szCs w:val="25"/>
        </w:rPr>
        <w:br/>
        <w:t>Understand that, just as with simple events, the probability of a compound event is the fraction of outcomes in the sample space for which the compound event occurs.</w:t>
      </w:r>
    </w:p>
    <w:bookmarkStart w:id="13" w:name="CCSS.Math.Content.7.SP.C.8.b"/>
    <w:p w:rsidR="006120FA" w:rsidRDefault="006120FA" w:rsidP="006120F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CCSS.Math.Content.7.SP.C.8.b</w:t>
      </w:r>
      <w:r>
        <w:rPr>
          <w:rFonts w:ascii="Lato Light" w:hAnsi="Lato Light" w:cs="Arial"/>
          <w:color w:val="202020"/>
          <w:sz w:val="25"/>
          <w:szCs w:val="25"/>
        </w:rPr>
        <w:fldChar w:fldCharType="end"/>
      </w:r>
      <w:bookmarkEnd w:id="13"/>
      <w:r>
        <w:rPr>
          <w:rFonts w:ascii="Lato Light" w:hAnsi="Lato Light" w:cs="Arial"/>
          <w:color w:val="202020"/>
          <w:sz w:val="25"/>
          <w:szCs w:val="25"/>
        </w:rPr>
        <w:br/>
        <w:t>Represent sample spaces for compound events using methods such as organized lists, tables and tree diagrams. For an event described in everyday language (e.g., "rolling double sixes"), identify the outcomes in the sample space which compose the event.</w:t>
      </w:r>
    </w:p>
    <w:bookmarkStart w:id="14" w:name="CCSS.Math.Content.7.SP.C.8.c"/>
    <w:p w:rsidR="006120FA" w:rsidRPr="00A72367" w:rsidRDefault="006120FA" w:rsidP="006120F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CCSS.Math.Content.7.SP.C.8.c</w:t>
      </w:r>
      <w:r>
        <w:rPr>
          <w:rFonts w:ascii="Lato Light" w:hAnsi="Lato Light" w:cs="Arial"/>
          <w:color w:val="202020"/>
          <w:sz w:val="25"/>
          <w:szCs w:val="25"/>
        </w:rPr>
        <w:fldChar w:fldCharType="end"/>
      </w:r>
      <w:bookmarkEnd w:id="14"/>
      <w:r>
        <w:rPr>
          <w:rFonts w:ascii="Lato Light" w:hAnsi="Lato Light" w:cs="Arial"/>
          <w:color w:val="202020"/>
          <w:sz w:val="25"/>
          <w:szCs w:val="25"/>
        </w:rPr>
        <w:br/>
        <w:t xml:space="preserve">Design and use a simulation to generate frequencies for compound events. </w:t>
      </w:r>
    </w:p>
    <w:p w:rsidR="00857E23" w:rsidRPr="00857E23" w:rsidRDefault="00857E23" w:rsidP="00857E23">
      <w:pPr>
        <w:pStyle w:val="Heading4"/>
        <w:rPr>
          <w:rFonts w:cs="Arial"/>
          <w:color w:val="202020"/>
          <w:sz w:val="25"/>
          <w:szCs w:val="25"/>
        </w:rPr>
      </w:pPr>
      <w:r w:rsidRPr="00857E23">
        <w:rPr>
          <w:rFonts w:cs="Arial"/>
          <w:color w:val="202020"/>
          <w:sz w:val="25"/>
          <w:szCs w:val="25"/>
        </w:rPr>
        <w:t>Grade 8</w:t>
      </w:r>
    </w:p>
    <w:p w:rsidR="006120FA" w:rsidRPr="006120FA" w:rsidRDefault="006120FA">
      <w:pPr>
        <w:rPr>
          <w:rFonts w:asciiTheme="majorHAnsi" w:eastAsiaTheme="majorEastAsia" w:hAnsiTheme="majorHAnsi" w:cs="Arial"/>
          <w:b/>
          <w:bCs/>
          <w:i/>
          <w:iCs/>
          <w:color w:val="202020"/>
          <w:sz w:val="25"/>
          <w:szCs w:val="25"/>
        </w:rPr>
      </w:pPr>
      <w:r w:rsidRPr="006120FA">
        <w:rPr>
          <w:rFonts w:asciiTheme="majorHAnsi" w:eastAsiaTheme="majorEastAsia" w:hAnsiTheme="majorHAnsi" w:cs="Arial"/>
          <w:b/>
          <w:bCs/>
          <w:i/>
          <w:iCs/>
          <w:color w:val="202020"/>
          <w:sz w:val="25"/>
          <w:szCs w:val="25"/>
        </w:rPr>
        <w:t>Analyze and solve linear equations and pairs of simultaneous linear equations.</w:t>
      </w:r>
    </w:p>
    <w:p w:rsidR="002D440C" w:rsidRDefault="006120FA">
      <w:pPr>
        <w:rPr>
          <w:rFonts w:ascii="Lato Light" w:hAnsi="Lato Light" w:cs="Arial"/>
          <w:color w:val="202020"/>
          <w:sz w:val="25"/>
          <w:szCs w:val="25"/>
        </w:rPr>
      </w:pPr>
      <w:r>
        <w:rPr>
          <w:rFonts w:ascii="Lato Light" w:hAnsi="Lato Light" w:cs="Arial"/>
          <w:color w:val="202020"/>
          <w:sz w:val="25"/>
          <w:szCs w:val="25"/>
        </w:rPr>
        <w:t xml:space="preserve">Solve systems of two linear equations in two variables algebraically, and estimate solutions by graphing the equations. Solve simple cases by inspection. </w:t>
      </w:r>
      <w:r>
        <w:rPr>
          <w:rFonts w:ascii="Lato Light" w:hAnsi="Lato Light" w:cs="Arial"/>
          <w:i/>
          <w:iCs/>
          <w:color w:val="202020"/>
          <w:sz w:val="25"/>
          <w:szCs w:val="25"/>
        </w:rPr>
        <w:t>For example, 3x + 2y = 5 and 3x + 2y = 6 have no solution because 3x + 2y cannot simultaneously be 5 and 6</w:t>
      </w:r>
      <w:r>
        <w:rPr>
          <w:rFonts w:ascii="Lato Light" w:hAnsi="Lato Light" w:cs="Arial"/>
          <w:color w:val="202020"/>
          <w:sz w:val="25"/>
          <w:szCs w:val="25"/>
        </w:rPr>
        <w:t>.</w:t>
      </w:r>
    </w:p>
    <w:p w:rsidR="00A72367" w:rsidRDefault="00A72367" w:rsidP="00A72367">
      <w:pPr>
        <w:pStyle w:val="Heading4"/>
        <w:rPr>
          <w:rFonts w:cs="Arial"/>
          <w:color w:val="202020"/>
          <w:sz w:val="25"/>
          <w:szCs w:val="25"/>
        </w:rPr>
      </w:pPr>
      <w:r>
        <w:rPr>
          <w:rFonts w:cs="Arial"/>
          <w:color w:val="202020"/>
          <w:sz w:val="25"/>
          <w:szCs w:val="25"/>
        </w:rPr>
        <w:t>Investigate patterns of association in bivariate data.</w:t>
      </w:r>
    </w:p>
    <w:bookmarkStart w:id="15" w:name="CCSS.Math.Content.8.SP.A.1"/>
    <w:p w:rsidR="00A72367" w:rsidRDefault="00A72367" w:rsidP="00A72367">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CCSS.Math.Content.8.SP.A.1</w:t>
      </w:r>
      <w:r>
        <w:rPr>
          <w:rFonts w:ascii="Lato Light" w:hAnsi="Lato Light" w:cs="Arial"/>
          <w:color w:val="202020"/>
          <w:sz w:val="25"/>
          <w:szCs w:val="25"/>
        </w:rPr>
        <w:fldChar w:fldCharType="end"/>
      </w:r>
      <w:bookmarkEnd w:id="15"/>
      <w:r>
        <w:rPr>
          <w:rFonts w:ascii="Lato Light" w:hAnsi="Lato Light" w:cs="Arial"/>
          <w:color w:val="202020"/>
          <w:sz w:val="25"/>
          <w:szCs w:val="25"/>
        </w:rPr>
        <w:br/>
        <w:t>Construct and interpret scatter plots for bivariate measurement data to investigate patterns of association between two quantities. Describe patterns such as clustering, outliers, positive or negative association, linear association, and nonlinear association.</w:t>
      </w:r>
    </w:p>
    <w:bookmarkStart w:id="16" w:name="CCSS.Math.Content.8.SP.A.2"/>
    <w:p w:rsidR="00A72367" w:rsidRDefault="00A72367" w:rsidP="00A72367">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CCSS.Math.Content.8.SP.A.2</w:t>
      </w:r>
      <w:r>
        <w:rPr>
          <w:rFonts w:ascii="Lato Light" w:hAnsi="Lato Light" w:cs="Arial"/>
          <w:color w:val="202020"/>
          <w:sz w:val="25"/>
          <w:szCs w:val="25"/>
        </w:rPr>
        <w:fldChar w:fldCharType="end"/>
      </w:r>
      <w:bookmarkEnd w:id="16"/>
      <w:r>
        <w:rPr>
          <w:rFonts w:ascii="Lato Light" w:hAnsi="Lato Light" w:cs="Arial"/>
          <w:color w:val="202020"/>
          <w:sz w:val="25"/>
          <w:szCs w:val="25"/>
        </w:rPr>
        <w:b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bookmarkStart w:id="17" w:name="CCSS.Math.Content.8.SP.A.3"/>
    <w:p w:rsidR="00A72367" w:rsidRDefault="00A72367" w:rsidP="00A72367">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CCSS.Math.Content.8.SP.A.3</w:t>
      </w:r>
      <w:r>
        <w:rPr>
          <w:rFonts w:ascii="Lato Light" w:hAnsi="Lato Light" w:cs="Arial"/>
          <w:color w:val="202020"/>
          <w:sz w:val="25"/>
          <w:szCs w:val="25"/>
        </w:rPr>
        <w:fldChar w:fldCharType="end"/>
      </w:r>
      <w:bookmarkEnd w:id="17"/>
      <w:r>
        <w:rPr>
          <w:rFonts w:ascii="Lato Light" w:hAnsi="Lato Light" w:cs="Arial"/>
          <w:color w:val="202020"/>
          <w:sz w:val="25"/>
          <w:szCs w:val="25"/>
        </w:rPr>
        <w:br/>
        <w:t xml:space="preserve">Use the equation of a linear model to solve problems in the context of bivariate measurement data, </w:t>
      </w:r>
      <w:r>
        <w:rPr>
          <w:rFonts w:ascii="Lato Light" w:hAnsi="Lato Light" w:cs="Arial"/>
          <w:color w:val="202020"/>
          <w:sz w:val="25"/>
          <w:szCs w:val="25"/>
        </w:rPr>
        <w:lastRenderedPageBreak/>
        <w:t xml:space="preserve">interpreting the slope and intercept. </w:t>
      </w:r>
      <w:r>
        <w:rPr>
          <w:rFonts w:ascii="Lato Light" w:hAnsi="Lato Light" w:cs="Arial"/>
          <w:i/>
          <w:iCs/>
          <w:color w:val="202020"/>
          <w:sz w:val="25"/>
          <w:szCs w:val="25"/>
        </w:rPr>
        <w:t>For example, in a linear model for a biology experiment, interpret a slope of 1.5 cm/</w:t>
      </w:r>
      <w:proofErr w:type="spellStart"/>
      <w:r>
        <w:rPr>
          <w:rFonts w:ascii="Lato Light" w:hAnsi="Lato Light" w:cs="Arial"/>
          <w:i/>
          <w:iCs/>
          <w:color w:val="202020"/>
          <w:sz w:val="25"/>
          <w:szCs w:val="25"/>
        </w:rPr>
        <w:t>hr</w:t>
      </w:r>
      <w:proofErr w:type="spellEnd"/>
      <w:r>
        <w:rPr>
          <w:rFonts w:ascii="Lato Light" w:hAnsi="Lato Light" w:cs="Arial"/>
          <w:i/>
          <w:iCs/>
          <w:color w:val="202020"/>
          <w:sz w:val="25"/>
          <w:szCs w:val="25"/>
        </w:rPr>
        <w:t xml:space="preserve"> as meaning that an additional hour of sunlight each day is associated with an additional 1.5 cm in mature plant height</w:t>
      </w:r>
      <w:r>
        <w:rPr>
          <w:rFonts w:ascii="Lato Light" w:hAnsi="Lato Light" w:cs="Arial"/>
          <w:color w:val="202020"/>
          <w:sz w:val="25"/>
          <w:szCs w:val="25"/>
        </w:rPr>
        <w:t>.</w:t>
      </w:r>
    </w:p>
    <w:bookmarkStart w:id="18" w:name="CCSS.Math.Content.8.SP.A.4"/>
    <w:p w:rsidR="00A72367" w:rsidRDefault="00A72367" w:rsidP="00A72367">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CCSS.Math.Content.8.SP.A.4</w:t>
      </w:r>
      <w:r>
        <w:rPr>
          <w:rFonts w:ascii="Lato Light" w:hAnsi="Lato Light" w:cs="Arial"/>
          <w:color w:val="202020"/>
          <w:sz w:val="25"/>
          <w:szCs w:val="25"/>
        </w:rPr>
        <w:fldChar w:fldCharType="end"/>
      </w:r>
      <w:bookmarkEnd w:id="18"/>
      <w:r>
        <w:rPr>
          <w:rFonts w:ascii="Lato Light" w:hAnsi="Lato Light" w:cs="Arial"/>
          <w:color w:val="202020"/>
          <w:sz w:val="25"/>
          <w:szCs w:val="25"/>
        </w:rPr>
        <w:b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Pr>
          <w:rFonts w:ascii="Lato Light" w:hAnsi="Lato Light" w:cs="Arial"/>
          <w:i/>
          <w:iCs/>
          <w:color w:val="202020"/>
          <w:sz w:val="25"/>
          <w:szCs w:val="25"/>
        </w:rPr>
        <w:t>For example, collect data from students in your class on whether or not they have a curfew on school nights and whether or not they have assigned chores at home. Is there evidence that those who have a curfew also tend to have chores?</w:t>
      </w:r>
    </w:p>
    <w:p w:rsidR="00A72367" w:rsidRPr="00E343D3" w:rsidRDefault="00A72367">
      <w:pPr>
        <w:rPr>
          <w:rFonts w:ascii="Arial" w:hAnsi="Arial" w:cs="Arial"/>
        </w:rPr>
      </w:pPr>
      <w:bookmarkStart w:id="19" w:name="_GoBack"/>
      <w:bookmarkEnd w:id="19"/>
    </w:p>
    <w:sectPr w:rsidR="00A72367"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0C65C9"/>
    <w:rsid w:val="0014587D"/>
    <w:rsid w:val="002D440C"/>
    <w:rsid w:val="00431A73"/>
    <w:rsid w:val="00474F8A"/>
    <w:rsid w:val="004D775D"/>
    <w:rsid w:val="00513C64"/>
    <w:rsid w:val="00560142"/>
    <w:rsid w:val="006068EE"/>
    <w:rsid w:val="006120FA"/>
    <w:rsid w:val="006850D1"/>
    <w:rsid w:val="006D7A46"/>
    <w:rsid w:val="00782574"/>
    <w:rsid w:val="00802170"/>
    <w:rsid w:val="008507A4"/>
    <w:rsid w:val="00857E23"/>
    <w:rsid w:val="008D5A62"/>
    <w:rsid w:val="008F56CB"/>
    <w:rsid w:val="00A2031C"/>
    <w:rsid w:val="00A34D4E"/>
    <w:rsid w:val="00A72367"/>
    <w:rsid w:val="00B525F8"/>
    <w:rsid w:val="00B60513"/>
    <w:rsid w:val="00D06C21"/>
    <w:rsid w:val="00D23972"/>
    <w:rsid w:val="00E343D3"/>
    <w:rsid w:val="00EF6B21"/>
    <w:rsid w:val="00F20BE5"/>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3430">
      <w:bodyDiv w:val="1"/>
      <w:marLeft w:val="0"/>
      <w:marRight w:val="0"/>
      <w:marTop w:val="0"/>
      <w:marBottom w:val="0"/>
      <w:divBdr>
        <w:top w:val="none" w:sz="0" w:space="0" w:color="auto"/>
        <w:left w:val="none" w:sz="0" w:space="0" w:color="auto"/>
        <w:bottom w:val="none" w:sz="0" w:space="0" w:color="auto"/>
        <w:right w:val="none" w:sz="0" w:space="0" w:color="auto"/>
      </w:divBdr>
      <w:divsChild>
        <w:div w:id="57094291">
          <w:marLeft w:val="0"/>
          <w:marRight w:val="0"/>
          <w:marTop w:val="0"/>
          <w:marBottom w:val="0"/>
          <w:divBdr>
            <w:top w:val="none" w:sz="0" w:space="0" w:color="auto"/>
            <w:left w:val="none" w:sz="0" w:space="0" w:color="auto"/>
            <w:bottom w:val="none" w:sz="0" w:space="0" w:color="auto"/>
            <w:right w:val="none" w:sz="0" w:space="0" w:color="auto"/>
          </w:divBdr>
          <w:divsChild>
            <w:div w:id="165506086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0"/>
                  <w:marRight w:val="0"/>
                  <w:marTop w:val="0"/>
                  <w:marBottom w:val="0"/>
                  <w:divBdr>
                    <w:top w:val="none" w:sz="0" w:space="0" w:color="auto"/>
                    <w:left w:val="none" w:sz="0" w:space="0" w:color="auto"/>
                    <w:bottom w:val="none" w:sz="0" w:space="0" w:color="auto"/>
                    <w:right w:val="none" w:sz="0" w:space="0" w:color="auto"/>
                  </w:divBdr>
                  <w:divsChild>
                    <w:div w:id="102311283">
                      <w:marLeft w:val="0"/>
                      <w:marRight w:val="0"/>
                      <w:marTop w:val="0"/>
                      <w:marBottom w:val="750"/>
                      <w:divBdr>
                        <w:top w:val="none" w:sz="0" w:space="0" w:color="auto"/>
                        <w:left w:val="none" w:sz="0" w:space="0" w:color="auto"/>
                        <w:bottom w:val="none" w:sz="0" w:space="0" w:color="auto"/>
                        <w:right w:val="none" w:sz="0" w:space="0" w:color="auto"/>
                      </w:divBdr>
                      <w:divsChild>
                        <w:div w:id="2079548734">
                          <w:marLeft w:val="0"/>
                          <w:marRight w:val="0"/>
                          <w:marTop w:val="0"/>
                          <w:marBottom w:val="240"/>
                          <w:divBdr>
                            <w:top w:val="none" w:sz="0" w:space="0" w:color="auto"/>
                            <w:left w:val="none" w:sz="0" w:space="0" w:color="auto"/>
                            <w:bottom w:val="none" w:sz="0" w:space="0" w:color="auto"/>
                            <w:right w:val="none" w:sz="0" w:space="0" w:color="auto"/>
                          </w:divBdr>
                        </w:div>
                        <w:div w:id="6416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66353605">
      <w:bodyDiv w:val="1"/>
      <w:marLeft w:val="0"/>
      <w:marRight w:val="0"/>
      <w:marTop w:val="0"/>
      <w:marBottom w:val="0"/>
      <w:divBdr>
        <w:top w:val="none" w:sz="0" w:space="0" w:color="auto"/>
        <w:left w:val="none" w:sz="0" w:space="0" w:color="auto"/>
        <w:bottom w:val="none" w:sz="0" w:space="0" w:color="auto"/>
        <w:right w:val="none" w:sz="0" w:space="0" w:color="auto"/>
      </w:divBdr>
      <w:divsChild>
        <w:div w:id="516894000">
          <w:marLeft w:val="0"/>
          <w:marRight w:val="0"/>
          <w:marTop w:val="0"/>
          <w:marBottom w:val="0"/>
          <w:divBdr>
            <w:top w:val="none" w:sz="0" w:space="0" w:color="auto"/>
            <w:left w:val="none" w:sz="0" w:space="0" w:color="auto"/>
            <w:bottom w:val="none" w:sz="0" w:space="0" w:color="auto"/>
            <w:right w:val="none" w:sz="0" w:space="0" w:color="auto"/>
          </w:divBdr>
          <w:divsChild>
            <w:div w:id="1106775569">
              <w:marLeft w:val="0"/>
              <w:marRight w:val="0"/>
              <w:marTop w:val="0"/>
              <w:marBottom w:val="0"/>
              <w:divBdr>
                <w:top w:val="none" w:sz="0" w:space="0" w:color="auto"/>
                <w:left w:val="none" w:sz="0" w:space="0" w:color="auto"/>
                <w:bottom w:val="none" w:sz="0" w:space="0" w:color="auto"/>
                <w:right w:val="none" w:sz="0" w:space="0" w:color="auto"/>
              </w:divBdr>
              <w:divsChild>
                <w:div w:id="1938752647">
                  <w:marLeft w:val="0"/>
                  <w:marRight w:val="0"/>
                  <w:marTop w:val="0"/>
                  <w:marBottom w:val="0"/>
                  <w:divBdr>
                    <w:top w:val="none" w:sz="0" w:space="0" w:color="auto"/>
                    <w:left w:val="none" w:sz="0" w:space="0" w:color="auto"/>
                    <w:bottom w:val="none" w:sz="0" w:space="0" w:color="auto"/>
                    <w:right w:val="none" w:sz="0" w:space="0" w:color="auto"/>
                  </w:divBdr>
                  <w:divsChild>
                    <w:div w:id="1349984445">
                      <w:marLeft w:val="0"/>
                      <w:marRight w:val="0"/>
                      <w:marTop w:val="0"/>
                      <w:marBottom w:val="750"/>
                      <w:divBdr>
                        <w:top w:val="none" w:sz="0" w:space="0" w:color="auto"/>
                        <w:left w:val="none" w:sz="0" w:space="0" w:color="auto"/>
                        <w:bottom w:val="none" w:sz="0" w:space="0" w:color="auto"/>
                        <w:right w:val="none" w:sz="0" w:space="0" w:color="auto"/>
                      </w:divBdr>
                      <w:divsChild>
                        <w:div w:id="1247618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1616331">
      <w:bodyDiv w:val="1"/>
      <w:marLeft w:val="0"/>
      <w:marRight w:val="0"/>
      <w:marTop w:val="0"/>
      <w:marBottom w:val="0"/>
      <w:divBdr>
        <w:top w:val="none" w:sz="0" w:space="0" w:color="auto"/>
        <w:left w:val="none" w:sz="0" w:space="0" w:color="auto"/>
        <w:bottom w:val="none" w:sz="0" w:space="0" w:color="auto"/>
        <w:right w:val="none" w:sz="0" w:space="0" w:color="auto"/>
      </w:divBdr>
      <w:divsChild>
        <w:div w:id="748960322">
          <w:marLeft w:val="0"/>
          <w:marRight w:val="0"/>
          <w:marTop w:val="0"/>
          <w:marBottom w:val="0"/>
          <w:divBdr>
            <w:top w:val="none" w:sz="0" w:space="0" w:color="auto"/>
            <w:left w:val="none" w:sz="0" w:space="0" w:color="auto"/>
            <w:bottom w:val="none" w:sz="0" w:space="0" w:color="auto"/>
            <w:right w:val="none" w:sz="0" w:space="0" w:color="auto"/>
          </w:divBdr>
          <w:divsChild>
            <w:div w:id="1282305710">
              <w:marLeft w:val="0"/>
              <w:marRight w:val="0"/>
              <w:marTop w:val="0"/>
              <w:marBottom w:val="0"/>
              <w:divBdr>
                <w:top w:val="none" w:sz="0" w:space="0" w:color="auto"/>
                <w:left w:val="none" w:sz="0" w:space="0" w:color="auto"/>
                <w:bottom w:val="none" w:sz="0" w:space="0" w:color="auto"/>
                <w:right w:val="none" w:sz="0" w:space="0" w:color="auto"/>
              </w:divBdr>
              <w:divsChild>
                <w:div w:id="404500195">
                  <w:marLeft w:val="0"/>
                  <w:marRight w:val="0"/>
                  <w:marTop w:val="0"/>
                  <w:marBottom w:val="0"/>
                  <w:divBdr>
                    <w:top w:val="none" w:sz="0" w:space="0" w:color="auto"/>
                    <w:left w:val="none" w:sz="0" w:space="0" w:color="auto"/>
                    <w:bottom w:val="none" w:sz="0" w:space="0" w:color="auto"/>
                    <w:right w:val="none" w:sz="0" w:space="0" w:color="auto"/>
                  </w:divBdr>
                  <w:divsChild>
                    <w:div w:id="437415200">
                      <w:marLeft w:val="0"/>
                      <w:marRight w:val="0"/>
                      <w:marTop w:val="0"/>
                      <w:marBottom w:val="750"/>
                      <w:divBdr>
                        <w:top w:val="none" w:sz="0" w:space="0" w:color="auto"/>
                        <w:left w:val="none" w:sz="0" w:space="0" w:color="auto"/>
                        <w:bottom w:val="none" w:sz="0" w:space="0" w:color="auto"/>
                        <w:right w:val="none" w:sz="0" w:space="0" w:color="auto"/>
                      </w:divBdr>
                      <w:divsChild>
                        <w:div w:id="1208295595">
                          <w:marLeft w:val="0"/>
                          <w:marRight w:val="0"/>
                          <w:marTop w:val="0"/>
                          <w:marBottom w:val="240"/>
                          <w:divBdr>
                            <w:top w:val="none" w:sz="0" w:space="0" w:color="auto"/>
                            <w:left w:val="none" w:sz="0" w:space="0" w:color="auto"/>
                            <w:bottom w:val="none" w:sz="0" w:space="0" w:color="auto"/>
                            <w:right w:val="none" w:sz="0" w:space="0" w:color="auto"/>
                          </w:divBdr>
                        </w:div>
                        <w:div w:id="1477137974">
                          <w:marLeft w:val="450"/>
                          <w:marRight w:val="0"/>
                          <w:marTop w:val="0"/>
                          <w:marBottom w:val="240"/>
                          <w:divBdr>
                            <w:top w:val="none" w:sz="0" w:space="0" w:color="auto"/>
                            <w:left w:val="none" w:sz="0" w:space="0" w:color="auto"/>
                            <w:bottom w:val="none" w:sz="0" w:space="0" w:color="auto"/>
                            <w:right w:val="none" w:sz="0" w:space="0" w:color="auto"/>
                          </w:divBdr>
                        </w:div>
                        <w:div w:id="111484554">
                          <w:marLeft w:val="450"/>
                          <w:marRight w:val="0"/>
                          <w:marTop w:val="0"/>
                          <w:marBottom w:val="240"/>
                          <w:divBdr>
                            <w:top w:val="none" w:sz="0" w:space="0" w:color="auto"/>
                            <w:left w:val="none" w:sz="0" w:space="0" w:color="auto"/>
                            <w:bottom w:val="none" w:sz="0" w:space="0" w:color="auto"/>
                            <w:right w:val="none" w:sz="0" w:space="0" w:color="auto"/>
                          </w:divBdr>
                        </w:div>
                        <w:div w:id="420838539">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7149">
      <w:bodyDiv w:val="1"/>
      <w:marLeft w:val="0"/>
      <w:marRight w:val="0"/>
      <w:marTop w:val="0"/>
      <w:marBottom w:val="0"/>
      <w:divBdr>
        <w:top w:val="none" w:sz="0" w:space="0" w:color="auto"/>
        <w:left w:val="none" w:sz="0" w:space="0" w:color="auto"/>
        <w:bottom w:val="none" w:sz="0" w:space="0" w:color="auto"/>
        <w:right w:val="none" w:sz="0" w:space="0" w:color="auto"/>
      </w:divBdr>
      <w:divsChild>
        <w:div w:id="1027026481">
          <w:marLeft w:val="0"/>
          <w:marRight w:val="0"/>
          <w:marTop w:val="0"/>
          <w:marBottom w:val="0"/>
          <w:divBdr>
            <w:top w:val="none" w:sz="0" w:space="0" w:color="auto"/>
            <w:left w:val="none" w:sz="0" w:space="0" w:color="auto"/>
            <w:bottom w:val="none" w:sz="0" w:space="0" w:color="auto"/>
            <w:right w:val="none" w:sz="0" w:space="0" w:color="auto"/>
          </w:divBdr>
          <w:divsChild>
            <w:div w:id="344867493">
              <w:marLeft w:val="0"/>
              <w:marRight w:val="0"/>
              <w:marTop w:val="0"/>
              <w:marBottom w:val="0"/>
              <w:divBdr>
                <w:top w:val="none" w:sz="0" w:space="0" w:color="auto"/>
                <w:left w:val="none" w:sz="0" w:space="0" w:color="auto"/>
                <w:bottom w:val="none" w:sz="0" w:space="0" w:color="auto"/>
                <w:right w:val="none" w:sz="0" w:space="0" w:color="auto"/>
              </w:divBdr>
              <w:divsChild>
                <w:div w:id="2017727710">
                  <w:marLeft w:val="0"/>
                  <w:marRight w:val="0"/>
                  <w:marTop w:val="0"/>
                  <w:marBottom w:val="0"/>
                  <w:divBdr>
                    <w:top w:val="none" w:sz="0" w:space="0" w:color="auto"/>
                    <w:left w:val="none" w:sz="0" w:space="0" w:color="auto"/>
                    <w:bottom w:val="none" w:sz="0" w:space="0" w:color="auto"/>
                    <w:right w:val="none" w:sz="0" w:space="0" w:color="auto"/>
                  </w:divBdr>
                  <w:divsChild>
                    <w:div w:id="25258108">
                      <w:marLeft w:val="0"/>
                      <w:marRight w:val="0"/>
                      <w:marTop w:val="0"/>
                      <w:marBottom w:val="750"/>
                      <w:divBdr>
                        <w:top w:val="none" w:sz="0" w:space="0" w:color="auto"/>
                        <w:left w:val="none" w:sz="0" w:space="0" w:color="auto"/>
                        <w:bottom w:val="none" w:sz="0" w:space="0" w:color="auto"/>
                        <w:right w:val="none" w:sz="0" w:space="0" w:color="auto"/>
                      </w:divBdr>
                      <w:divsChild>
                        <w:div w:id="362556763">
                          <w:marLeft w:val="0"/>
                          <w:marRight w:val="0"/>
                          <w:marTop w:val="0"/>
                          <w:marBottom w:val="240"/>
                          <w:divBdr>
                            <w:top w:val="none" w:sz="0" w:space="0" w:color="auto"/>
                            <w:left w:val="none" w:sz="0" w:space="0" w:color="auto"/>
                            <w:bottom w:val="none" w:sz="0" w:space="0" w:color="auto"/>
                            <w:right w:val="none" w:sz="0" w:space="0" w:color="auto"/>
                          </w:divBdr>
                        </w:div>
                        <w:div w:id="281309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2657">
      <w:bodyDiv w:val="1"/>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1800996044">
              <w:marLeft w:val="0"/>
              <w:marRight w:val="0"/>
              <w:marTop w:val="0"/>
              <w:marBottom w:val="0"/>
              <w:divBdr>
                <w:top w:val="none" w:sz="0" w:space="0" w:color="auto"/>
                <w:left w:val="none" w:sz="0" w:space="0" w:color="auto"/>
                <w:bottom w:val="none" w:sz="0" w:space="0" w:color="auto"/>
                <w:right w:val="none" w:sz="0" w:space="0" w:color="auto"/>
              </w:divBdr>
              <w:divsChild>
                <w:div w:id="1652253162">
                  <w:marLeft w:val="0"/>
                  <w:marRight w:val="0"/>
                  <w:marTop w:val="0"/>
                  <w:marBottom w:val="0"/>
                  <w:divBdr>
                    <w:top w:val="none" w:sz="0" w:space="0" w:color="auto"/>
                    <w:left w:val="none" w:sz="0" w:space="0" w:color="auto"/>
                    <w:bottom w:val="none" w:sz="0" w:space="0" w:color="auto"/>
                    <w:right w:val="none" w:sz="0" w:space="0" w:color="auto"/>
                  </w:divBdr>
                  <w:divsChild>
                    <w:div w:id="1716346142">
                      <w:marLeft w:val="0"/>
                      <w:marRight w:val="0"/>
                      <w:marTop w:val="0"/>
                      <w:marBottom w:val="750"/>
                      <w:divBdr>
                        <w:top w:val="none" w:sz="0" w:space="0" w:color="auto"/>
                        <w:left w:val="none" w:sz="0" w:space="0" w:color="auto"/>
                        <w:bottom w:val="none" w:sz="0" w:space="0" w:color="auto"/>
                        <w:right w:val="none" w:sz="0" w:space="0" w:color="auto"/>
                      </w:divBdr>
                      <w:divsChild>
                        <w:div w:id="505903680">
                          <w:marLeft w:val="0"/>
                          <w:marRight w:val="0"/>
                          <w:marTop w:val="0"/>
                          <w:marBottom w:val="240"/>
                          <w:divBdr>
                            <w:top w:val="none" w:sz="0" w:space="0" w:color="auto"/>
                            <w:left w:val="none" w:sz="0" w:space="0" w:color="auto"/>
                            <w:bottom w:val="none" w:sz="0" w:space="0" w:color="auto"/>
                            <w:right w:val="none" w:sz="0" w:space="0" w:color="auto"/>
                          </w:divBdr>
                        </w:div>
                        <w:div w:id="127360231">
                          <w:marLeft w:val="0"/>
                          <w:marRight w:val="0"/>
                          <w:marTop w:val="0"/>
                          <w:marBottom w:val="240"/>
                          <w:divBdr>
                            <w:top w:val="none" w:sz="0" w:space="0" w:color="auto"/>
                            <w:left w:val="none" w:sz="0" w:space="0" w:color="auto"/>
                            <w:bottom w:val="none" w:sz="0" w:space="0" w:color="auto"/>
                            <w:right w:val="none" w:sz="0" w:space="0" w:color="auto"/>
                          </w:divBdr>
                        </w:div>
                        <w:div w:id="996960797">
                          <w:marLeft w:val="0"/>
                          <w:marRight w:val="0"/>
                          <w:marTop w:val="0"/>
                          <w:marBottom w:val="240"/>
                          <w:divBdr>
                            <w:top w:val="none" w:sz="0" w:space="0" w:color="auto"/>
                            <w:left w:val="none" w:sz="0" w:space="0" w:color="auto"/>
                            <w:bottom w:val="none" w:sz="0" w:space="0" w:color="auto"/>
                            <w:right w:val="none" w:sz="0" w:space="0" w:color="auto"/>
                          </w:divBdr>
                        </w:div>
                        <w:div w:id="320741703">
                          <w:marLeft w:val="0"/>
                          <w:marRight w:val="0"/>
                          <w:marTop w:val="0"/>
                          <w:marBottom w:val="240"/>
                          <w:divBdr>
                            <w:top w:val="none" w:sz="0" w:space="0" w:color="auto"/>
                            <w:left w:val="none" w:sz="0" w:space="0" w:color="auto"/>
                            <w:bottom w:val="none" w:sz="0" w:space="0" w:color="auto"/>
                            <w:right w:val="none" w:sz="0" w:space="0" w:color="auto"/>
                          </w:divBdr>
                        </w:div>
                        <w:div w:id="848759306">
                          <w:marLeft w:val="0"/>
                          <w:marRight w:val="0"/>
                          <w:marTop w:val="0"/>
                          <w:marBottom w:val="240"/>
                          <w:divBdr>
                            <w:top w:val="none" w:sz="0" w:space="0" w:color="auto"/>
                            <w:left w:val="none" w:sz="0" w:space="0" w:color="auto"/>
                            <w:bottom w:val="none" w:sz="0" w:space="0" w:color="auto"/>
                            <w:right w:val="none" w:sz="0" w:space="0" w:color="auto"/>
                          </w:divBdr>
                        </w:div>
                        <w:div w:id="854073395">
                          <w:marLeft w:val="0"/>
                          <w:marRight w:val="0"/>
                          <w:marTop w:val="0"/>
                          <w:marBottom w:val="240"/>
                          <w:divBdr>
                            <w:top w:val="none" w:sz="0" w:space="0" w:color="auto"/>
                            <w:left w:val="none" w:sz="0" w:space="0" w:color="auto"/>
                            <w:bottom w:val="none" w:sz="0" w:space="0" w:color="auto"/>
                            <w:right w:val="none" w:sz="0" w:space="0" w:color="auto"/>
                          </w:divBdr>
                        </w:div>
                        <w:div w:id="1201481027">
                          <w:marLeft w:val="0"/>
                          <w:marRight w:val="0"/>
                          <w:marTop w:val="0"/>
                          <w:marBottom w:val="240"/>
                          <w:divBdr>
                            <w:top w:val="none" w:sz="0" w:space="0" w:color="auto"/>
                            <w:left w:val="none" w:sz="0" w:space="0" w:color="auto"/>
                            <w:bottom w:val="none" w:sz="0" w:space="0" w:color="auto"/>
                            <w:right w:val="none" w:sz="0" w:space="0" w:color="auto"/>
                          </w:divBdr>
                        </w:div>
                        <w:div w:id="16393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5013912">
      <w:bodyDiv w:val="1"/>
      <w:marLeft w:val="0"/>
      <w:marRight w:val="0"/>
      <w:marTop w:val="0"/>
      <w:marBottom w:val="0"/>
      <w:divBdr>
        <w:top w:val="none" w:sz="0" w:space="0" w:color="auto"/>
        <w:left w:val="none" w:sz="0" w:space="0" w:color="auto"/>
        <w:bottom w:val="none" w:sz="0" w:space="0" w:color="auto"/>
        <w:right w:val="none" w:sz="0" w:space="0" w:color="auto"/>
      </w:divBdr>
      <w:divsChild>
        <w:div w:id="1261833663">
          <w:marLeft w:val="0"/>
          <w:marRight w:val="0"/>
          <w:marTop w:val="0"/>
          <w:marBottom w:val="0"/>
          <w:divBdr>
            <w:top w:val="none" w:sz="0" w:space="0" w:color="auto"/>
            <w:left w:val="none" w:sz="0" w:space="0" w:color="auto"/>
            <w:bottom w:val="none" w:sz="0" w:space="0" w:color="auto"/>
            <w:right w:val="none" w:sz="0" w:space="0" w:color="auto"/>
          </w:divBdr>
          <w:divsChild>
            <w:div w:id="1284925005">
              <w:marLeft w:val="0"/>
              <w:marRight w:val="0"/>
              <w:marTop w:val="0"/>
              <w:marBottom w:val="0"/>
              <w:divBdr>
                <w:top w:val="none" w:sz="0" w:space="0" w:color="auto"/>
                <w:left w:val="none" w:sz="0" w:space="0" w:color="auto"/>
                <w:bottom w:val="none" w:sz="0" w:space="0" w:color="auto"/>
                <w:right w:val="none" w:sz="0" w:space="0" w:color="auto"/>
              </w:divBdr>
              <w:divsChild>
                <w:div w:id="1165316904">
                  <w:marLeft w:val="0"/>
                  <w:marRight w:val="0"/>
                  <w:marTop w:val="0"/>
                  <w:marBottom w:val="0"/>
                  <w:divBdr>
                    <w:top w:val="none" w:sz="0" w:space="0" w:color="auto"/>
                    <w:left w:val="none" w:sz="0" w:space="0" w:color="auto"/>
                    <w:bottom w:val="none" w:sz="0" w:space="0" w:color="auto"/>
                    <w:right w:val="none" w:sz="0" w:space="0" w:color="auto"/>
                  </w:divBdr>
                  <w:divsChild>
                    <w:div w:id="1085684438">
                      <w:marLeft w:val="0"/>
                      <w:marRight w:val="0"/>
                      <w:marTop w:val="0"/>
                      <w:marBottom w:val="750"/>
                      <w:divBdr>
                        <w:top w:val="none" w:sz="0" w:space="0" w:color="auto"/>
                        <w:left w:val="none" w:sz="0" w:space="0" w:color="auto"/>
                        <w:bottom w:val="none" w:sz="0" w:space="0" w:color="auto"/>
                        <w:right w:val="none" w:sz="0" w:space="0" w:color="auto"/>
                      </w:divBdr>
                      <w:divsChild>
                        <w:div w:id="1333987703">
                          <w:marLeft w:val="0"/>
                          <w:marRight w:val="0"/>
                          <w:marTop w:val="0"/>
                          <w:marBottom w:val="240"/>
                          <w:divBdr>
                            <w:top w:val="none" w:sz="0" w:space="0" w:color="auto"/>
                            <w:left w:val="none" w:sz="0" w:space="0" w:color="auto"/>
                            <w:bottom w:val="none" w:sz="0" w:space="0" w:color="auto"/>
                            <w:right w:val="none" w:sz="0" w:space="0" w:color="auto"/>
                          </w:divBdr>
                        </w:div>
                        <w:div w:id="511800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11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277">
          <w:marLeft w:val="0"/>
          <w:marRight w:val="0"/>
          <w:marTop w:val="0"/>
          <w:marBottom w:val="0"/>
          <w:divBdr>
            <w:top w:val="none" w:sz="0" w:space="0" w:color="auto"/>
            <w:left w:val="none" w:sz="0" w:space="0" w:color="auto"/>
            <w:bottom w:val="none" w:sz="0" w:space="0" w:color="auto"/>
            <w:right w:val="none" w:sz="0" w:space="0" w:color="auto"/>
          </w:divBdr>
          <w:divsChild>
            <w:div w:id="1609238368">
              <w:marLeft w:val="0"/>
              <w:marRight w:val="0"/>
              <w:marTop w:val="0"/>
              <w:marBottom w:val="0"/>
              <w:divBdr>
                <w:top w:val="none" w:sz="0" w:space="0" w:color="auto"/>
                <w:left w:val="none" w:sz="0" w:space="0" w:color="auto"/>
                <w:bottom w:val="none" w:sz="0" w:space="0" w:color="auto"/>
                <w:right w:val="none" w:sz="0" w:space="0" w:color="auto"/>
              </w:divBdr>
              <w:divsChild>
                <w:div w:id="1086344407">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750"/>
                      <w:divBdr>
                        <w:top w:val="none" w:sz="0" w:space="0" w:color="auto"/>
                        <w:left w:val="none" w:sz="0" w:space="0" w:color="auto"/>
                        <w:bottom w:val="none" w:sz="0" w:space="0" w:color="auto"/>
                        <w:right w:val="none" w:sz="0" w:space="0" w:color="auto"/>
                      </w:divBdr>
                      <w:divsChild>
                        <w:div w:id="2001082240">
                          <w:marLeft w:val="0"/>
                          <w:marRight w:val="0"/>
                          <w:marTop w:val="0"/>
                          <w:marBottom w:val="240"/>
                          <w:divBdr>
                            <w:top w:val="none" w:sz="0" w:space="0" w:color="auto"/>
                            <w:left w:val="none" w:sz="0" w:space="0" w:color="auto"/>
                            <w:bottom w:val="none" w:sz="0" w:space="0" w:color="auto"/>
                            <w:right w:val="none" w:sz="0" w:space="0" w:color="auto"/>
                          </w:divBdr>
                        </w:div>
                        <w:div w:id="558518430">
                          <w:marLeft w:val="0"/>
                          <w:marRight w:val="0"/>
                          <w:marTop w:val="0"/>
                          <w:marBottom w:val="240"/>
                          <w:divBdr>
                            <w:top w:val="none" w:sz="0" w:space="0" w:color="auto"/>
                            <w:left w:val="none" w:sz="0" w:space="0" w:color="auto"/>
                            <w:bottom w:val="none" w:sz="0" w:space="0" w:color="auto"/>
                            <w:right w:val="none" w:sz="0" w:space="0" w:color="auto"/>
                          </w:divBdr>
                        </w:div>
                        <w:div w:id="1679192811">
                          <w:marLeft w:val="450"/>
                          <w:marRight w:val="0"/>
                          <w:marTop w:val="0"/>
                          <w:marBottom w:val="240"/>
                          <w:divBdr>
                            <w:top w:val="none" w:sz="0" w:space="0" w:color="auto"/>
                            <w:left w:val="none" w:sz="0" w:space="0" w:color="auto"/>
                            <w:bottom w:val="none" w:sz="0" w:space="0" w:color="auto"/>
                            <w:right w:val="none" w:sz="0" w:space="0" w:color="auto"/>
                          </w:divBdr>
                        </w:div>
                        <w:div w:id="1083798846">
                          <w:marLeft w:val="450"/>
                          <w:marRight w:val="0"/>
                          <w:marTop w:val="0"/>
                          <w:marBottom w:val="240"/>
                          <w:divBdr>
                            <w:top w:val="none" w:sz="0" w:space="0" w:color="auto"/>
                            <w:left w:val="none" w:sz="0" w:space="0" w:color="auto"/>
                            <w:bottom w:val="none" w:sz="0" w:space="0" w:color="auto"/>
                            <w:right w:val="none" w:sz="0" w:space="0" w:color="auto"/>
                          </w:divBdr>
                        </w:div>
                        <w:div w:id="1731885307">
                          <w:marLeft w:val="450"/>
                          <w:marRight w:val="0"/>
                          <w:marTop w:val="0"/>
                          <w:marBottom w:val="240"/>
                          <w:divBdr>
                            <w:top w:val="none" w:sz="0" w:space="0" w:color="auto"/>
                            <w:left w:val="none" w:sz="0" w:space="0" w:color="auto"/>
                            <w:bottom w:val="none" w:sz="0" w:space="0" w:color="auto"/>
                            <w:right w:val="none" w:sz="0" w:space="0" w:color="auto"/>
                          </w:divBdr>
                        </w:div>
                        <w:div w:id="1368095282">
                          <w:marLeft w:val="0"/>
                          <w:marRight w:val="0"/>
                          <w:marTop w:val="0"/>
                          <w:marBottom w:val="240"/>
                          <w:divBdr>
                            <w:top w:val="none" w:sz="0" w:space="0" w:color="auto"/>
                            <w:left w:val="none" w:sz="0" w:space="0" w:color="auto"/>
                            <w:bottom w:val="none" w:sz="0" w:space="0" w:color="auto"/>
                            <w:right w:val="none" w:sz="0" w:space="0" w:color="auto"/>
                          </w:divBdr>
                        </w:div>
                        <w:div w:id="1924945551">
                          <w:marLeft w:val="0"/>
                          <w:marRight w:val="0"/>
                          <w:marTop w:val="0"/>
                          <w:marBottom w:val="240"/>
                          <w:divBdr>
                            <w:top w:val="none" w:sz="0" w:space="0" w:color="auto"/>
                            <w:left w:val="none" w:sz="0" w:space="0" w:color="auto"/>
                            <w:bottom w:val="none" w:sz="0" w:space="0" w:color="auto"/>
                            <w:right w:val="none" w:sz="0" w:space="0" w:color="auto"/>
                          </w:divBdr>
                        </w:div>
                        <w:div w:id="1206141058">
                          <w:marLeft w:val="0"/>
                          <w:marRight w:val="0"/>
                          <w:marTop w:val="0"/>
                          <w:marBottom w:val="240"/>
                          <w:divBdr>
                            <w:top w:val="none" w:sz="0" w:space="0" w:color="auto"/>
                            <w:left w:val="none" w:sz="0" w:space="0" w:color="auto"/>
                            <w:bottom w:val="none" w:sz="0" w:space="0" w:color="auto"/>
                            <w:right w:val="none" w:sz="0" w:space="0" w:color="auto"/>
                          </w:divBdr>
                        </w:div>
                        <w:div w:id="1410810452">
                          <w:marLeft w:val="0"/>
                          <w:marRight w:val="0"/>
                          <w:marTop w:val="0"/>
                          <w:marBottom w:val="240"/>
                          <w:divBdr>
                            <w:top w:val="none" w:sz="0" w:space="0" w:color="auto"/>
                            <w:left w:val="none" w:sz="0" w:space="0" w:color="auto"/>
                            <w:bottom w:val="none" w:sz="0" w:space="0" w:color="auto"/>
                            <w:right w:val="none" w:sz="0" w:space="0" w:color="auto"/>
                          </w:divBdr>
                        </w:div>
                        <w:div w:id="550195524">
                          <w:marLeft w:val="0"/>
                          <w:marRight w:val="0"/>
                          <w:marTop w:val="0"/>
                          <w:marBottom w:val="240"/>
                          <w:divBdr>
                            <w:top w:val="none" w:sz="0" w:space="0" w:color="auto"/>
                            <w:left w:val="none" w:sz="0" w:space="0" w:color="auto"/>
                            <w:bottom w:val="none" w:sz="0" w:space="0" w:color="auto"/>
                            <w:right w:val="none" w:sz="0" w:space="0" w:color="auto"/>
                          </w:divBdr>
                        </w:div>
                        <w:div w:id="1272125861">
                          <w:marLeft w:val="0"/>
                          <w:marRight w:val="0"/>
                          <w:marTop w:val="0"/>
                          <w:marBottom w:val="240"/>
                          <w:divBdr>
                            <w:top w:val="none" w:sz="0" w:space="0" w:color="auto"/>
                            <w:left w:val="none" w:sz="0" w:space="0" w:color="auto"/>
                            <w:bottom w:val="none" w:sz="0" w:space="0" w:color="auto"/>
                            <w:right w:val="none" w:sz="0" w:space="0" w:color="auto"/>
                          </w:divBdr>
                        </w:div>
                        <w:div w:id="1824346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153583">
      <w:bodyDiv w:val="1"/>
      <w:marLeft w:val="0"/>
      <w:marRight w:val="0"/>
      <w:marTop w:val="0"/>
      <w:marBottom w:val="0"/>
      <w:divBdr>
        <w:top w:val="none" w:sz="0" w:space="0" w:color="auto"/>
        <w:left w:val="none" w:sz="0" w:space="0" w:color="auto"/>
        <w:bottom w:val="none" w:sz="0" w:space="0" w:color="auto"/>
        <w:right w:val="none" w:sz="0" w:space="0" w:color="auto"/>
      </w:divBdr>
      <w:divsChild>
        <w:div w:id="139352383">
          <w:marLeft w:val="0"/>
          <w:marRight w:val="0"/>
          <w:marTop w:val="0"/>
          <w:marBottom w:val="0"/>
          <w:divBdr>
            <w:top w:val="none" w:sz="0" w:space="0" w:color="auto"/>
            <w:left w:val="none" w:sz="0" w:space="0" w:color="auto"/>
            <w:bottom w:val="none" w:sz="0" w:space="0" w:color="auto"/>
            <w:right w:val="none" w:sz="0" w:space="0" w:color="auto"/>
          </w:divBdr>
          <w:divsChild>
            <w:div w:id="2061246139">
              <w:marLeft w:val="0"/>
              <w:marRight w:val="0"/>
              <w:marTop w:val="0"/>
              <w:marBottom w:val="0"/>
              <w:divBdr>
                <w:top w:val="none" w:sz="0" w:space="0" w:color="auto"/>
                <w:left w:val="none" w:sz="0" w:space="0" w:color="auto"/>
                <w:bottom w:val="none" w:sz="0" w:space="0" w:color="auto"/>
                <w:right w:val="none" w:sz="0" w:space="0" w:color="auto"/>
              </w:divBdr>
              <w:divsChild>
                <w:div w:id="1704599858">
                  <w:marLeft w:val="0"/>
                  <w:marRight w:val="0"/>
                  <w:marTop w:val="0"/>
                  <w:marBottom w:val="0"/>
                  <w:divBdr>
                    <w:top w:val="none" w:sz="0" w:space="0" w:color="auto"/>
                    <w:left w:val="none" w:sz="0" w:space="0" w:color="auto"/>
                    <w:bottom w:val="none" w:sz="0" w:space="0" w:color="auto"/>
                    <w:right w:val="none" w:sz="0" w:space="0" w:color="auto"/>
                  </w:divBdr>
                  <w:divsChild>
                    <w:div w:id="541213546">
                      <w:marLeft w:val="0"/>
                      <w:marRight w:val="0"/>
                      <w:marTop w:val="0"/>
                      <w:marBottom w:val="750"/>
                      <w:divBdr>
                        <w:top w:val="none" w:sz="0" w:space="0" w:color="auto"/>
                        <w:left w:val="none" w:sz="0" w:space="0" w:color="auto"/>
                        <w:bottom w:val="none" w:sz="0" w:space="0" w:color="auto"/>
                        <w:right w:val="none" w:sz="0" w:space="0" w:color="auto"/>
                      </w:divBdr>
                      <w:divsChild>
                        <w:div w:id="627050250">
                          <w:marLeft w:val="0"/>
                          <w:marRight w:val="0"/>
                          <w:marTop w:val="0"/>
                          <w:marBottom w:val="240"/>
                          <w:divBdr>
                            <w:top w:val="none" w:sz="0" w:space="0" w:color="auto"/>
                            <w:left w:val="none" w:sz="0" w:space="0" w:color="auto"/>
                            <w:bottom w:val="none" w:sz="0" w:space="0" w:color="auto"/>
                            <w:right w:val="none" w:sz="0" w:space="0" w:color="auto"/>
                          </w:divBdr>
                        </w:div>
                        <w:div w:id="337538959">
                          <w:marLeft w:val="0"/>
                          <w:marRight w:val="0"/>
                          <w:marTop w:val="0"/>
                          <w:marBottom w:val="240"/>
                          <w:divBdr>
                            <w:top w:val="none" w:sz="0" w:space="0" w:color="auto"/>
                            <w:left w:val="none" w:sz="0" w:space="0" w:color="auto"/>
                            <w:bottom w:val="none" w:sz="0" w:space="0" w:color="auto"/>
                            <w:right w:val="none" w:sz="0" w:space="0" w:color="auto"/>
                          </w:divBdr>
                        </w:div>
                        <w:div w:id="1782532551">
                          <w:marLeft w:val="0"/>
                          <w:marRight w:val="0"/>
                          <w:marTop w:val="0"/>
                          <w:marBottom w:val="240"/>
                          <w:divBdr>
                            <w:top w:val="none" w:sz="0" w:space="0" w:color="auto"/>
                            <w:left w:val="none" w:sz="0" w:space="0" w:color="auto"/>
                            <w:bottom w:val="none" w:sz="0" w:space="0" w:color="auto"/>
                            <w:right w:val="none" w:sz="0" w:space="0" w:color="auto"/>
                          </w:divBdr>
                        </w:div>
                        <w:div w:id="17355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7315049">
      <w:bodyDiv w:val="1"/>
      <w:marLeft w:val="0"/>
      <w:marRight w:val="0"/>
      <w:marTop w:val="0"/>
      <w:marBottom w:val="0"/>
      <w:divBdr>
        <w:top w:val="none" w:sz="0" w:space="0" w:color="auto"/>
        <w:left w:val="none" w:sz="0" w:space="0" w:color="auto"/>
        <w:bottom w:val="none" w:sz="0" w:space="0" w:color="auto"/>
        <w:right w:val="none" w:sz="0" w:space="0" w:color="auto"/>
      </w:divBdr>
      <w:divsChild>
        <w:div w:id="701518005">
          <w:marLeft w:val="0"/>
          <w:marRight w:val="0"/>
          <w:marTop w:val="0"/>
          <w:marBottom w:val="0"/>
          <w:divBdr>
            <w:top w:val="none" w:sz="0" w:space="0" w:color="auto"/>
            <w:left w:val="none" w:sz="0" w:space="0" w:color="auto"/>
            <w:bottom w:val="none" w:sz="0" w:space="0" w:color="auto"/>
            <w:right w:val="none" w:sz="0" w:space="0" w:color="auto"/>
          </w:divBdr>
          <w:divsChild>
            <w:div w:id="1787583822">
              <w:marLeft w:val="0"/>
              <w:marRight w:val="0"/>
              <w:marTop w:val="0"/>
              <w:marBottom w:val="0"/>
              <w:divBdr>
                <w:top w:val="none" w:sz="0" w:space="0" w:color="auto"/>
                <w:left w:val="none" w:sz="0" w:space="0" w:color="auto"/>
                <w:bottom w:val="none" w:sz="0" w:space="0" w:color="auto"/>
                <w:right w:val="none" w:sz="0" w:space="0" w:color="auto"/>
              </w:divBdr>
              <w:divsChild>
                <w:div w:id="1837378512">
                  <w:marLeft w:val="0"/>
                  <w:marRight w:val="0"/>
                  <w:marTop w:val="0"/>
                  <w:marBottom w:val="0"/>
                  <w:divBdr>
                    <w:top w:val="none" w:sz="0" w:space="0" w:color="auto"/>
                    <w:left w:val="none" w:sz="0" w:space="0" w:color="auto"/>
                    <w:bottom w:val="none" w:sz="0" w:space="0" w:color="auto"/>
                    <w:right w:val="none" w:sz="0" w:space="0" w:color="auto"/>
                  </w:divBdr>
                  <w:divsChild>
                    <w:div w:id="2137679652">
                      <w:marLeft w:val="0"/>
                      <w:marRight w:val="0"/>
                      <w:marTop w:val="0"/>
                      <w:marBottom w:val="750"/>
                      <w:divBdr>
                        <w:top w:val="none" w:sz="0" w:space="0" w:color="auto"/>
                        <w:left w:val="none" w:sz="0" w:space="0" w:color="auto"/>
                        <w:bottom w:val="none" w:sz="0" w:space="0" w:color="auto"/>
                        <w:right w:val="none" w:sz="0" w:space="0" w:color="auto"/>
                      </w:divBdr>
                      <w:divsChild>
                        <w:div w:id="1102143528">
                          <w:marLeft w:val="0"/>
                          <w:marRight w:val="0"/>
                          <w:marTop w:val="0"/>
                          <w:marBottom w:val="240"/>
                          <w:divBdr>
                            <w:top w:val="none" w:sz="0" w:space="0" w:color="auto"/>
                            <w:left w:val="none" w:sz="0" w:space="0" w:color="auto"/>
                            <w:bottom w:val="none" w:sz="0" w:space="0" w:color="auto"/>
                            <w:right w:val="none" w:sz="0" w:space="0" w:color="auto"/>
                          </w:divBdr>
                        </w:div>
                        <w:div w:id="1909226330">
                          <w:marLeft w:val="0"/>
                          <w:marRight w:val="0"/>
                          <w:marTop w:val="0"/>
                          <w:marBottom w:val="240"/>
                          <w:divBdr>
                            <w:top w:val="none" w:sz="0" w:space="0" w:color="auto"/>
                            <w:left w:val="none" w:sz="0" w:space="0" w:color="auto"/>
                            <w:bottom w:val="none" w:sz="0" w:space="0" w:color="auto"/>
                            <w:right w:val="none" w:sz="0" w:space="0" w:color="auto"/>
                          </w:divBdr>
                        </w:div>
                        <w:div w:id="1646010525">
                          <w:marLeft w:val="0"/>
                          <w:marRight w:val="0"/>
                          <w:marTop w:val="0"/>
                          <w:marBottom w:val="240"/>
                          <w:divBdr>
                            <w:top w:val="none" w:sz="0" w:space="0" w:color="auto"/>
                            <w:left w:val="none" w:sz="0" w:space="0" w:color="auto"/>
                            <w:bottom w:val="none" w:sz="0" w:space="0" w:color="auto"/>
                            <w:right w:val="none" w:sz="0" w:space="0" w:color="auto"/>
                          </w:divBdr>
                        </w:div>
                        <w:div w:id="1227034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7343792">
      <w:bodyDiv w:val="1"/>
      <w:marLeft w:val="0"/>
      <w:marRight w:val="0"/>
      <w:marTop w:val="0"/>
      <w:marBottom w:val="0"/>
      <w:divBdr>
        <w:top w:val="none" w:sz="0" w:space="0" w:color="auto"/>
        <w:left w:val="none" w:sz="0" w:space="0" w:color="auto"/>
        <w:bottom w:val="none" w:sz="0" w:space="0" w:color="auto"/>
        <w:right w:val="none" w:sz="0" w:space="0" w:color="auto"/>
      </w:divBdr>
      <w:divsChild>
        <w:div w:id="435519353">
          <w:marLeft w:val="0"/>
          <w:marRight w:val="0"/>
          <w:marTop w:val="0"/>
          <w:marBottom w:val="0"/>
          <w:divBdr>
            <w:top w:val="none" w:sz="0" w:space="0" w:color="auto"/>
            <w:left w:val="none" w:sz="0" w:space="0" w:color="auto"/>
            <w:bottom w:val="none" w:sz="0" w:space="0" w:color="auto"/>
            <w:right w:val="none" w:sz="0" w:space="0" w:color="auto"/>
          </w:divBdr>
          <w:divsChild>
            <w:div w:id="1330450851">
              <w:marLeft w:val="0"/>
              <w:marRight w:val="0"/>
              <w:marTop w:val="0"/>
              <w:marBottom w:val="0"/>
              <w:divBdr>
                <w:top w:val="none" w:sz="0" w:space="0" w:color="auto"/>
                <w:left w:val="none" w:sz="0" w:space="0" w:color="auto"/>
                <w:bottom w:val="none" w:sz="0" w:space="0" w:color="auto"/>
                <w:right w:val="none" w:sz="0" w:space="0" w:color="auto"/>
              </w:divBdr>
              <w:divsChild>
                <w:div w:id="869804500">
                  <w:marLeft w:val="0"/>
                  <w:marRight w:val="0"/>
                  <w:marTop w:val="0"/>
                  <w:marBottom w:val="0"/>
                  <w:divBdr>
                    <w:top w:val="none" w:sz="0" w:space="0" w:color="auto"/>
                    <w:left w:val="none" w:sz="0" w:space="0" w:color="auto"/>
                    <w:bottom w:val="none" w:sz="0" w:space="0" w:color="auto"/>
                    <w:right w:val="none" w:sz="0" w:space="0" w:color="auto"/>
                  </w:divBdr>
                  <w:divsChild>
                    <w:div w:id="1633318351">
                      <w:marLeft w:val="0"/>
                      <w:marRight w:val="0"/>
                      <w:marTop w:val="0"/>
                      <w:marBottom w:val="750"/>
                      <w:divBdr>
                        <w:top w:val="none" w:sz="0" w:space="0" w:color="auto"/>
                        <w:left w:val="none" w:sz="0" w:space="0" w:color="auto"/>
                        <w:bottom w:val="none" w:sz="0" w:space="0" w:color="auto"/>
                        <w:right w:val="none" w:sz="0" w:space="0" w:color="auto"/>
                      </w:divBdr>
                      <w:divsChild>
                        <w:div w:id="928585548">
                          <w:marLeft w:val="0"/>
                          <w:marRight w:val="0"/>
                          <w:marTop w:val="0"/>
                          <w:marBottom w:val="240"/>
                          <w:divBdr>
                            <w:top w:val="none" w:sz="0" w:space="0" w:color="auto"/>
                            <w:left w:val="none" w:sz="0" w:space="0" w:color="auto"/>
                            <w:bottom w:val="none" w:sz="0" w:space="0" w:color="auto"/>
                            <w:right w:val="none" w:sz="0" w:space="0" w:color="auto"/>
                          </w:divBdr>
                        </w:div>
                        <w:div w:id="1162156782">
                          <w:marLeft w:val="0"/>
                          <w:marRight w:val="0"/>
                          <w:marTop w:val="0"/>
                          <w:marBottom w:val="240"/>
                          <w:divBdr>
                            <w:top w:val="none" w:sz="0" w:space="0" w:color="auto"/>
                            <w:left w:val="none" w:sz="0" w:space="0" w:color="auto"/>
                            <w:bottom w:val="none" w:sz="0" w:space="0" w:color="auto"/>
                            <w:right w:val="none" w:sz="0" w:space="0" w:color="auto"/>
                          </w:divBdr>
                        </w:div>
                        <w:div w:id="44034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7296253">
      <w:bodyDiv w:val="1"/>
      <w:marLeft w:val="0"/>
      <w:marRight w:val="0"/>
      <w:marTop w:val="0"/>
      <w:marBottom w:val="0"/>
      <w:divBdr>
        <w:top w:val="none" w:sz="0" w:space="0" w:color="auto"/>
        <w:left w:val="none" w:sz="0" w:space="0" w:color="auto"/>
        <w:bottom w:val="none" w:sz="0" w:space="0" w:color="auto"/>
        <w:right w:val="none" w:sz="0" w:space="0" w:color="auto"/>
      </w:divBdr>
      <w:divsChild>
        <w:div w:id="265045470">
          <w:marLeft w:val="0"/>
          <w:marRight w:val="0"/>
          <w:marTop w:val="0"/>
          <w:marBottom w:val="0"/>
          <w:divBdr>
            <w:top w:val="none" w:sz="0" w:space="0" w:color="auto"/>
            <w:left w:val="none" w:sz="0" w:space="0" w:color="auto"/>
            <w:bottom w:val="none" w:sz="0" w:space="0" w:color="auto"/>
            <w:right w:val="none" w:sz="0" w:space="0" w:color="auto"/>
          </w:divBdr>
          <w:divsChild>
            <w:div w:id="777800089">
              <w:marLeft w:val="0"/>
              <w:marRight w:val="0"/>
              <w:marTop w:val="0"/>
              <w:marBottom w:val="0"/>
              <w:divBdr>
                <w:top w:val="none" w:sz="0" w:space="0" w:color="auto"/>
                <w:left w:val="none" w:sz="0" w:space="0" w:color="auto"/>
                <w:bottom w:val="none" w:sz="0" w:space="0" w:color="auto"/>
                <w:right w:val="none" w:sz="0" w:space="0" w:color="auto"/>
              </w:divBdr>
              <w:divsChild>
                <w:div w:id="150145296">
                  <w:marLeft w:val="0"/>
                  <w:marRight w:val="0"/>
                  <w:marTop w:val="0"/>
                  <w:marBottom w:val="0"/>
                  <w:divBdr>
                    <w:top w:val="none" w:sz="0" w:space="0" w:color="auto"/>
                    <w:left w:val="none" w:sz="0" w:space="0" w:color="auto"/>
                    <w:bottom w:val="none" w:sz="0" w:space="0" w:color="auto"/>
                    <w:right w:val="none" w:sz="0" w:space="0" w:color="auto"/>
                  </w:divBdr>
                  <w:divsChild>
                    <w:div w:id="2125340784">
                      <w:marLeft w:val="0"/>
                      <w:marRight w:val="0"/>
                      <w:marTop w:val="0"/>
                      <w:marBottom w:val="750"/>
                      <w:divBdr>
                        <w:top w:val="none" w:sz="0" w:space="0" w:color="auto"/>
                        <w:left w:val="none" w:sz="0" w:space="0" w:color="auto"/>
                        <w:bottom w:val="none" w:sz="0" w:space="0" w:color="auto"/>
                        <w:right w:val="none" w:sz="0" w:space="0" w:color="auto"/>
                      </w:divBdr>
                      <w:divsChild>
                        <w:div w:id="1693606265">
                          <w:marLeft w:val="0"/>
                          <w:marRight w:val="0"/>
                          <w:marTop w:val="0"/>
                          <w:marBottom w:val="240"/>
                          <w:divBdr>
                            <w:top w:val="none" w:sz="0" w:space="0" w:color="auto"/>
                            <w:left w:val="none" w:sz="0" w:space="0" w:color="auto"/>
                            <w:bottom w:val="none" w:sz="0" w:space="0" w:color="auto"/>
                            <w:right w:val="none" w:sz="0" w:space="0" w:color="auto"/>
                          </w:divBdr>
                        </w:div>
                        <w:div w:id="2029523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3431">
      <w:bodyDiv w:val="1"/>
      <w:marLeft w:val="0"/>
      <w:marRight w:val="0"/>
      <w:marTop w:val="0"/>
      <w:marBottom w:val="0"/>
      <w:divBdr>
        <w:top w:val="none" w:sz="0" w:space="0" w:color="auto"/>
        <w:left w:val="none" w:sz="0" w:space="0" w:color="auto"/>
        <w:bottom w:val="none" w:sz="0" w:space="0" w:color="auto"/>
        <w:right w:val="none" w:sz="0" w:space="0" w:color="auto"/>
      </w:divBdr>
      <w:divsChild>
        <w:div w:id="1397238810">
          <w:marLeft w:val="0"/>
          <w:marRight w:val="0"/>
          <w:marTop w:val="0"/>
          <w:marBottom w:val="0"/>
          <w:divBdr>
            <w:top w:val="none" w:sz="0" w:space="0" w:color="auto"/>
            <w:left w:val="none" w:sz="0" w:space="0" w:color="auto"/>
            <w:bottom w:val="none" w:sz="0" w:space="0" w:color="auto"/>
            <w:right w:val="none" w:sz="0" w:space="0" w:color="auto"/>
          </w:divBdr>
          <w:divsChild>
            <w:div w:id="1969778998">
              <w:marLeft w:val="0"/>
              <w:marRight w:val="0"/>
              <w:marTop w:val="0"/>
              <w:marBottom w:val="0"/>
              <w:divBdr>
                <w:top w:val="none" w:sz="0" w:space="0" w:color="auto"/>
                <w:left w:val="none" w:sz="0" w:space="0" w:color="auto"/>
                <w:bottom w:val="none" w:sz="0" w:space="0" w:color="auto"/>
                <w:right w:val="none" w:sz="0" w:space="0" w:color="auto"/>
              </w:divBdr>
              <w:divsChild>
                <w:div w:id="969213975">
                  <w:marLeft w:val="0"/>
                  <w:marRight w:val="0"/>
                  <w:marTop w:val="0"/>
                  <w:marBottom w:val="0"/>
                  <w:divBdr>
                    <w:top w:val="none" w:sz="0" w:space="0" w:color="auto"/>
                    <w:left w:val="none" w:sz="0" w:space="0" w:color="auto"/>
                    <w:bottom w:val="none" w:sz="0" w:space="0" w:color="auto"/>
                    <w:right w:val="none" w:sz="0" w:space="0" w:color="auto"/>
                  </w:divBdr>
                  <w:divsChild>
                    <w:div w:id="1801724471">
                      <w:marLeft w:val="0"/>
                      <w:marRight w:val="0"/>
                      <w:marTop w:val="0"/>
                      <w:marBottom w:val="750"/>
                      <w:divBdr>
                        <w:top w:val="none" w:sz="0" w:space="0" w:color="auto"/>
                        <w:left w:val="none" w:sz="0" w:space="0" w:color="auto"/>
                        <w:bottom w:val="none" w:sz="0" w:space="0" w:color="auto"/>
                        <w:right w:val="none" w:sz="0" w:space="0" w:color="auto"/>
                      </w:divBdr>
                      <w:divsChild>
                        <w:div w:id="91890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8305">
      <w:bodyDiv w:val="1"/>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sChild>
            <w:div w:id="1506945272">
              <w:marLeft w:val="0"/>
              <w:marRight w:val="0"/>
              <w:marTop w:val="0"/>
              <w:marBottom w:val="0"/>
              <w:divBdr>
                <w:top w:val="none" w:sz="0" w:space="0" w:color="auto"/>
                <w:left w:val="none" w:sz="0" w:space="0" w:color="auto"/>
                <w:bottom w:val="none" w:sz="0" w:space="0" w:color="auto"/>
                <w:right w:val="none" w:sz="0" w:space="0" w:color="auto"/>
              </w:divBdr>
              <w:divsChild>
                <w:div w:id="1483082114">
                  <w:marLeft w:val="0"/>
                  <w:marRight w:val="0"/>
                  <w:marTop w:val="0"/>
                  <w:marBottom w:val="0"/>
                  <w:divBdr>
                    <w:top w:val="none" w:sz="0" w:space="0" w:color="auto"/>
                    <w:left w:val="none" w:sz="0" w:space="0" w:color="auto"/>
                    <w:bottom w:val="none" w:sz="0" w:space="0" w:color="auto"/>
                    <w:right w:val="none" w:sz="0" w:space="0" w:color="auto"/>
                  </w:divBdr>
                  <w:divsChild>
                    <w:div w:id="283272922">
                      <w:marLeft w:val="0"/>
                      <w:marRight w:val="0"/>
                      <w:marTop w:val="0"/>
                      <w:marBottom w:val="750"/>
                      <w:divBdr>
                        <w:top w:val="none" w:sz="0" w:space="0" w:color="auto"/>
                        <w:left w:val="none" w:sz="0" w:space="0" w:color="auto"/>
                        <w:bottom w:val="none" w:sz="0" w:space="0" w:color="auto"/>
                        <w:right w:val="none" w:sz="0" w:space="0" w:color="auto"/>
                      </w:divBdr>
                      <w:divsChild>
                        <w:div w:id="1372420544">
                          <w:marLeft w:val="0"/>
                          <w:marRight w:val="0"/>
                          <w:marTop w:val="0"/>
                          <w:marBottom w:val="240"/>
                          <w:divBdr>
                            <w:top w:val="none" w:sz="0" w:space="0" w:color="auto"/>
                            <w:left w:val="none" w:sz="0" w:space="0" w:color="auto"/>
                            <w:bottom w:val="none" w:sz="0" w:space="0" w:color="auto"/>
                            <w:right w:val="none" w:sz="0" w:space="0" w:color="auto"/>
                          </w:divBdr>
                        </w:div>
                        <w:div w:id="1977562525">
                          <w:marLeft w:val="0"/>
                          <w:marRight w:val="0"/>
                          <w:marTop w:val="0"/>
                          <w:marBottom w:val="240"/>
                          <w:divBdr>
                            <w:top w:val="none" w:sz="0" w:space="0" w:color="auto"/>
                            <w:left w:val="none" w:sz="0" w:space="0" w:color="auto"/>
                            <w:bottom w:val="none" w:sz="0" w:space="0" w:color="auto"/>
                            <w:right w:val="none" w:sz="0" w:space="0" w:color="auto"/>
                          </w:divBdr>
                        </w:div>
                        <w:div w:id="1724908779">
                          <w:marLeft w:val="0"/>
                          <w:marRight w:val="0"/>
                          <w:marTop w:val="0"/>
                          <w:marBottom w:val="240"/>
                          <w:divBdr>
                            <w:top w:val="none" w:sz="0" w:space="0" w:color="auto"/>
                            <w:left w:val="none" w:sz="0" w:space="0" w:color="auto"/>
                            <w:bottom w:val="none" w:sz="0" w:space="0" w:color="auto"/>
                            <w:right w:val="none" w:sz="0" w:space="0" w:color="auto"/>
                          </w:divBdr>
                        </w:div>
                        <w:div w:id="1078553702">
                          <w:marLeft w:val="0"/>
                          <w:marRight w:val="0"/>
                          <w:marTop w:val="0"/>
                          <w:marBottom w:val="240"/>
                          <w:divBdr>
                            <w:top w:val="none" w:sz="0" w:space="0" w:color="auto"/>
                            <w:left w:val="none" w:sz="0" w:space="0" w:color="auto"/>
                            <w:bottom w:val="none" w:sz="0" w:space="0" w:color="auto"/>
                            <w:right w:val="none" w:sz="0" w:space="0" w:color="auto"/>
                          </w:divBdr>
                        </w:div>
                        <w:div w:id="811796229">
                          <w:marLeft w:val="0"/>
                          <w:marRight w:val="0"/>
                          <w:marTop w:val="0"/>
                          <w:marBottom w:val="240"/>
                          <w:divBdr>
                            <w:top w:val="none" w:sz="0" w:space="0" w:color="auto"/>
                            <w:left w:val="none" w:sz="0" w:space="0" w:color="auto"/>
                            <w:bottom w:val="none" w:sz="0" w:space="0" w:color="auto"/>
                            <w:right w:val="none" w:sz="0" w:space="0" w:color="auto"/>
                          </w:divBdr>
                        </w:div>
                        <w:div w:id="1358196556">
                          <w:marLeft w:val="0"/>
                          <w:marRight w:val="0"/>
                          <w:marTop w:val="0"/>
                          <w:marBottom w:val="240"/>
                          <w:divBdr>
                            <w:top w:val="none" w:sz="0" w:space="0" w:color="auto"/>
                            <w:left w:val="none" w:sz="0" w:space="0" w:color="auto"/>
                            <w:bottom w:val="none" w:sz="0" w:space="0" w:color="auto"/>
                            <w:right w:val="none" w:sz="0" w:space="0" w:color="auto"/>
                          </w:divBdr>
                        </w:div>
                        <w:div w:id="1302424322">
                          <w:marLeft w:val="0"/>
                          <w:marRight w:val="0"/>
                          <w:marTop w:val="0"/>
                          <w:marBottom w:val="240"/>
                          <w:divBdr>
                            <w:top w:val="none" w:sz="0" w:space="0" w:color="auto"/>
                            <w:left w:val="none" w:sz="0" w:space="0" w:color="auto"/>
                            <w:bottom w:val="none" w:sz="0" w:space="0" w:color="auto"/>
                            <w:right w:val="none" w:sz="0" w:space="0" w:color="auto"/>
                          </w:divBdr>
                        </w:div>
                        <w:div w:id="1679311332">
                          <w:marLeft w:val="450"/>
                          <w:marRight w:val="0"/>
                          <w:marTop w:val="0"/>
                          <w:marBottom w:val="240"/>
                          <w:divBdr>
                            <w:top w:val="none" w:sz="0" w:space="0" w:color="auto"/>
                            <w:left w:val="none" w:sz="0" w:space="0" w:color="auto"/>
                            <w:bottom w:val="none" w:sz="0" w:space="0" w:color="auto"/>
                            <w:right w:val="none" w:sz="0" w:space="0" w:color="auto"/>
                          </w:divBdr>
                        </w:div>
                        <w:div w:id="1355575459">
                          <w:marLeft w:val="450"/>
                          <w:marRight w:val="0"/>
                          <w:marTop w:val="0"/>
                          <w:marBottom w:val="240"/>
                          <w:divBdr>
                            <w:top w:val="none" w:sz="0" w:space="0" w:color="auto"/>
                            <w:left w:val="none" w:sz="0" w:space="0" w:color="auto"/>
                            <w:bottom w:val="none" w:sz="0" w:space="0" w:color="auto"/>
                            <w:right w:val="none" w:sz="0" w:space="0" w:color="auto"/>
                          </w:divBdr>
                        </w:div>
                        <w:div w:id="1300574706">
                          <w:marLeft w:val="0"/>
                          <w:marRight w:val="0"/>
                          <w:marTop w:val="0"/>
                          <w:marBottom w:val="240"/>
                          <w:divBdr>
                            <w:top w:val="none" w:sz="0" w:space="0" w:color="auto"/>
                            <w:left w:val="none" w:sz="0" w:space="0" w:color="auto"/>
                            <w:bottom w:val="none" w:sz="0" w:space="0" w:color="auto"/>
                            <w:right w:val="none" w:sz="0" w:space="0" w:color="auto"/>
                          </w:divBdr>
                        </w:div>
                        <w:div w:id="548883901">
                          <w:marLeft w:val="450"/>
                          <w:marRight w:val="0"/>
                          <w:marTop w:val="0"/>
                          <w:marBottom w:val="240"/>
                          <w:divBdr>
                            <w:top w:val="none" w:sz="0" w:space="0" w:color="auto"/>
                            <w:left w:val="none" w:sz="0" w:space="0" w:color="auto"/>
                            <w:bottom w:val="none" w:sz="0" w:space="0" w:color="auto"/>
                            <w:right w:val="none" w:sz="0" w:space="0" w:color="auto"/>
                          </w:divBdr>
                        </w:div>
                        <w:div w:id="1649433684">
                          <w:marLeft w:val="450"/>
                          <w:marRight w:val="0"/>
                          <w:marTop w:val="0"/>
                          <w:marBottom w:val="240"/>
                          <w:divBdr>
                            <w:top w:val="none" w:sz="0" w:space="0" w:color="auto"/>
                            <w:left w:val="none" w:sz="0" w:space="0" w:color="auto"/>
                            <w:bottom w:val="none" w:sz="0" w:space="0" w:color="auto"/>
                            <w:right w:val="none" w:sz="0" w:space="0" w:color="auto"/>
                          </w:divBdr>
                        </w:div>
                        <w:div w:id="534196278">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98682976">
      <w:bodyDiv w:val="1"/>
      <w:marLeft w:val="0"/>
      <w:marRight w:val="0"/>
      <w:marTop w:val="0"/>
      <w:marBottom w:val="0"/>
      <w:divBdr>
        <w:top w:val="none" w:sz="0" w:space="0" w:color="auto"/>
        <w:left w:val="none" w:sz="0" w:space="0" w:color="auto"/>
        <w:bottom w:val="none" w:sz="0" w:space="0" w:color="auto"/>
        <w:right w:val="none" w:sz="0" w:space="0" w:color="auto"/>
      </w:divBdr>
      <w:divsChild>
        <w:div w:id="1036002743">
          <w:marLeft w:val="0"/>
          <w:marRight w:val="0"/>
          <w:marTop w:val="0"/>
          <w:marBottom w:val="0"/>
          <w:divBdr>
            <w:top w:val="none" w:sz="0" w:space="0" w:color="auto"/>
            <w:left w:val="none" w:sz="0" w:space="0" w:color="auto"/>
            <w:bottom w:val="none" w:sz="0" w:space="0" w:color="auto"/>
            <w:right w:val="none" w:sz="0" w:space="0" w:color="auto"/>
          </w:divBdr>
          <w:divsChild>
            <w:div w:id="786512655">
              <w:marLeft w:val="0"/>
              <w:marRight w:val="0"/>
              <w:marTop w:val="0"/>
              <w:marBottom w:val="0"/>
              <w:divBdr>
                <w:top w:val="none" w:sz="0" w:space="0" w:color="auto"/>
                <w:left w:val="none" w:sz="0" w:space="0" w:color="auto"/>
                <w:bottom w:val="none" w:sz="0" w:space="0" w:color="auto"/>
                <w:right w:val="none" w:sz="0" w:space="0" w:color="auto"/>
              </w:divBdr>
              <w:divsChild>
                <w:div w:id="1404109181">
                  <w:marLeft w:val="0"/>
                  <w:marRight w:val="0"/>
                  <w:marTop w:val="0"/>
                  <w:marBottom w:val="0"/>
                  <w:divBdr>
                    <w:top w:val="none" w:sz="0" w:space="0" w:color="auto"/>
                    <w:left w:val="none" w:sz="0" w:space="0" w:color="auto"/>
                    <w:bottom w:val="none" w:sz="0" w:space="0" w:color="auto"/>
                    <w:right w:val="none" w:sz="0" w:space="0" w:color="auto"/>
                  </w:divBdr>
                  <w:divsChild>
                    <w:div w:id="2115512475">
                      <w:marLeft w:val="0"/>
                      <w:marRight w:val="0"/>
                      <w:marTop w:val="0"/>
                      <w:marBottom w:val="750"/>
                      <w:divBdr>
                        <w:top w:val="none" w:sz="0" w:space="0" w:color="auto"/>
                        <w:left w:val="none" w:sz="0" w:space="0" w:color="auto"/>
                        <w:bottom w:val="none" w:sz="0" w:space="0" w:color="auto"/>
                        <w:right w:val="none" w:sz="0" w:space="0" w:color="auto"/>
                      </w:divBdr>
                      <w:divsChild>
                        <w:div w:id="951327148">
                          <w:marLeft w:val="0"/>
                          <w:marRight w:val="0"/>
                          <w:marTop w:val="0"/>
                          <w:marBottom w:val="240"/>
                          <w:divBdr>
                            <w:top w:val="none" w:sz="0" w:space="0" w:color="auto"/>
                            <w:left w:val="none" w:sz="0" w:space="0" w:color="auto"/>
                            <w:bottom w:val="none" w:sz="0" w:space="0" w:color="auto"/>
                            <w:right w:val="none" w:sz="0" w:space="0" w:color="auto"/>
                          </w:divBdr>
                        </w:div>
                        <w:div w:id="18767697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9453526">
      <w:bodyDiv w:val="1"/>
      <w:marLeft w:val="0"/>
      <w:marRight w:val="0"/>
      <w:marTop w:val="0"/>
      <w:marBottom w:val="0"/>
      <w:divBdr>
        <w:top w:val="none" w:sz="0" w:space="0" w:color="auto"/>
        <w:left w:val="none" w:sz="0" w:space="0" w:color="auto"/>
        <w:bottom w:val="none" w:sz="0" w:space="0" w:color="auto"/>
        <w:right w:val="none" w:sz="0" w:space="0" w:color="auto"/>
      </w:divBdr>
      <w:divsChild>
        <w:div w:id="488248308">
          <w:marLeft w:val="0"/>
          <w:marRight w:val="0"/>
          <w:marTop w:val="0"/>
          <w:marBottom w:val="0"/>
          <w:divBdr>
            <w:top w:val="none" w:sz="0" w:space="0" w:color="auto"/>
            <w:left w:val="none" w:sz="0" w:space="0" w:color="auto"/>
            <w:bottom w:val="none" w:sz="0" w:space="0" w:color="auto"/>
            <w:right w:val="none" w:sz="0" w:space="0" w:color="auto"/>
          </w:divBdr>
          <w:divsChild>
            <w:div w:id="1274050002">
              <w:marLeft w:val="0"/>
              <w:marRight w:val="0"/>
              <w:marTop w:val="0"/>
              <w:marBottom w:val="0"/>
              <w:divBdr>
                <w:top w:val="none" w:sz="0" w:space="0" w:color="auto"/>
                <w:left w:val="none" w:sz="0" w:space="0" w:color="auto"/>
                <w:bottom w:val="none" w:sz="0" w:space="0" w:color="auto"/>
                <w:right w:val="none" w:sz="0" w:space="0" w:color="auto"/>
              </w:divBdr>
              <w:divsChild>
                <w:div w:id="1246722622">
                  <w:marLeft w:val="0"/>
                  <w:marRight w:val="0"/>
                  <w:marTop w:val="0"/>
                  <w:marBottom w:val="0"/>
                  <w:divBdr>
                    <w:top w:val="none" w:sz="0" w:space="0" w:color="auto"/>
                    <w:left w:val="none" w:sz="0" w:space="0" w:color="auto"/>
                    <w:bottom w:val="none" w:sz="0" w:space="0" w:color="auto"/>
                    <w:right w:val="none" w:sz="0" w:space="0" w:color="auto"/>
                  </w:divBdr>
                  <w:divsChild>
                    <w:div w:id="1719665276">
                      <w:marLeft w:val="0"/>
                      <w:marRight w:val="0"/>
                      <w:marTop w:val="0"/>
                      <w:marBottom w:val="750"/>
                      <w:divBdr>
                        <w:top w:val="none" w:sz="0" w:space="0" w:color="auto"/>
                        <w:left w:val="none" w:sz="0" w:space="0" w:color="auto"/>
                        <w:bottom w:val="none" w:sz="0" w:space="0" w:color="auto"/>
                        <w:right w:val="none" w:sz="0" w:space="0" w:color="auto"/>
                      </w:divBdr>
                      <w:divsChild>
                        <w:div w:id="1727334228">
                          <w:marLeft w:val="450"/>
                          <w:marRight w:val="0"/>
                          <w:marTop w:val="0"/>
                          <w:marBottom w:val="240"/>
                          <w:divBdr>
                            <w:top w:val="none" w:sz="0" w:space="0" w:color="auto"/>
                            <w:left w:val="none" w:sz="0" w:space="0" w:color="auto"/>
                            <w:bottom w:val="none" w:sz="0" w:space="0" w:color="auto"/>
                            <w:right w:val="none" w:sz="0" w:space="0" w:color="auto"/>
                          </w:divBdr>
                        </w:div>
                        <w:div w:id="758333387">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0472078">
      <w:bodyDiv w:val="1"/>
      <w:marLeft w:val="0"/>
      <w:marRight w:val="0"/>
      <w:marTop w:val="0"/>
      <w:marBottom w:val="0"/>
      <w:divBdr>
        <w:top w:val="none" w:sz="0" w:space="0" w:color="auto"/>
        <w:left w:val="none" w:sz="0" w:space="0" w:color="auto"/>
        <w:bottom w:val="none" w:sz="0" w:space="0" w:color="auto"/>
        <w:right w:val="none" w:sz="0" w:space="0" w:color="auto"/>
      </w:divBdr>
      <w:divsChild>
        <w:div w:id="1432821352">
          <w:marLeft w:val="0"/>
          <w:marRight w:val="0"/>
          <w:marTop w:val="0"/>
          <w:marBottom w:val="0"/>
          <w:divBdr>
            <w:top w:val="none" w:sz="0" w:space="0" w:color="auto"/>
            <w:left w:val="none" w:sz="0" w:space="0" w:color="auto"/>
            <w:bottom w:val="none" w:sz="0" w:space="0" w:color="auto"/>
            <w:right w:val="none" w:sz="0" w:space="0" w:color="auto"/>
          </w:divBdr>
          <w:divsChild>
            <w:div w:id="67921689">
              <w:marLeft w:val="0"/>
              <w:marRight w:val="0"/>
              <w:marTop w:val="0"/>
              <w:marBottom w:val="0"/>
              <w:divBdr>
                <w:top w:val="none" w:sz="0" w:space="0" w:color="auto"/>
                <w:left w:val="none" w:sz="0" w:space="0" w:color="auto"/>
                <w:bottom w:val="none" w:sz="0" w:space="0" w:color="auto"/>
                <w:right w:val="none" w:sz="0" w:space="0" w:color="auto"/>
              </w:divBdr>
              <w:divsChild>
                <w:div w:id="1129006468">
                  <w:marLeft w:val="0"/>
                  <w:marRight w:val="0"/>
                  <w:marTop w:val="0"/>
                  <w:marBottom w:val="0"/>
                  <w:divBdr>
                    <w:top w:val="none" w:sz="0" w:space="0" w:color="auto"/>
                    <w:left w:val="none" w:sz="0" w:space="0" w:color="auto"/>
                    <w:bottom w:val="none" w:sz="0" w:space="0" w:color="auto"/>
                    <w:right w:val="none" w:sz="0" w:space="0" w:color="auto"/>
                  </w:divBdr>
                  <w:divsChild>
                    <w:div w:id="1021199840">
                      <w:marLeft w:val="0"/>
                      <w:marRight w:val="0"/>
                      <w:marTop w:val="0"/>
                      <w:marBottom w:val="750"/>
                      <w:divBdr>
                        <w:top w:val="none" w:sz="0" w:space="0" w:color="auto"/>
                        <w:left w:val="none" w:sz="0" w:space="0" w:color="auto"/>
                        <w:bottom w:val="none" w:sz="0" w:space="0" w:color="auto"/>
                        <w:right w:val="none" w:sz="0" w:space="0" w:color="auto"/>
                      </w:divBdr>
                      <w:divsChild>
                        <w:div w:id="495538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12</cp:revision>
  <dcterms:created xsi:type="dcterms:W3CDTF">2014-08-26T18:00:00Z</dcterms:created>
  <dcterms:modified xsi:type="dcterms:W3CDTF">2014-09-24T20:43:00Z</dcterms:modified>
</cp:coreProperties>
</file>